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CDEF" w14:textId="77777777" w:rsidR="00DE704C" w:rsidRDefault="00DE704C" w:rsidP="00DE704C">
      <w:pPr>
        <w:spacing w:before="120" w:after="0" w:line="276" w:lineRule="auto"/>
        <w:ind w:firstLine="426"/>
        <w:jc w:val="center"/>
        <w:rPr>
          <w:b/>
        </w:rPr>
      </w:pPr>
      <w:r w:rsidRPr="0041740B">
        <w:rPr>
          <w:b/>
        </w:rPr>
        <w:t xml:space="preserve">WÓJT GMINY ZDUNY </w:t>
      </w:r>
      <w:r w:rsidRPr="0041740B">
        <w:rPr>
          <w:b/>
        </w:rPr>
        <w:br/>
        <w:t xml:space="preserve">ogłasza </w:t>
      </w:r>
      <w:r>
        <w:rPr>
          <w:b/>
        </w:rPr>
        <w:t xml:space="preserve">pierwszy </w:t>
      </w:r>
      <w:r w:rsidRPr="0041740B">
        <w:rPr>
          <w:b/>
        </w:rPr>
        <w:t xml:space="preserve">ustny przetarg </w:t>
      </w:r>
      <w:r>
        <w:rPr>
          <w:b/>
        </w:rPr>
        <w:t>nie</w:t>
      </w:r>
      <w:r w:rsidRPr="0041740B">
        <w:rPr>
          <w:b/>
        </w:rPr>
        <w:t xml:space="preserve">ograniczony na </w:t>
      </w:r>
      <w:r>
        <w:rPr>
          <w:b/>
        </w:rPr>
        <w:t xml:space="preserve">dzierżawę </w:t>
      </w:r>
      <w:r w:rsidRPr="0041740B">
        <w:rPr>
          <w:b/>
        </w:rPr>
        <w:t xml:space="preserve">nieruchomości </w:t>
      </w:r>
      <w:r>
        <w:rPr>
          <w:b/>
        </w:rPr>
        <w:t>rolnych, zgodnie z wykazem z dnia 25 października 2024 r.</w:t>
      </w:r>
    </w:p>
    <w:p w14:paraId="01703B0C" w14:textId="77777777" w:rsidR="00DE704C" w:rsidRPr="009A2672" w:rsidRDefault="00DE704C" w:rsidP="00DE704C">
      <w:pPr>
        <w:spacing w:before="120" w:after="0" w:line="276" w:lineRule="auto"/>
        <w:ind w:firstLine="426"/>
        <w:jc w:val="center"/>
        <w:rPr>
          <w:b/>
        </w:rPr>
      </w:pPr>
    </w:p>
    <w:p w14:paraId="4995DA28" w14:textId="77777777" w:rsidR="00DE704C" w:rsidRPr="0007163D" w:rsidRDefault="00DE704C" w:rsidP="00DE704C">
      <w:pPr>
        <w:pStyle w:val="Akapitzlist"/>
        <w:numPr>
          <w:ilvl w:val="0"/>
          <w:numId w:val="1"/>
        </w:numPr>
        <w:spacing w:before="120" w:after="0" w:line="276" w:lineRule="auto"/>
        <w:jc w:val="both"/>
        <w:rPr>
          <w:sz w:val="28"/>
          <w:szCs w:val="28"/>
          <w:u w:val="single"/>
        </w:rPr>
      </w:pPr>
      <w:r w:rsidRPr="0007163D">
        <w:rPr>
          <w:b/>
          <w:bCs/>
          <w:sz w:val="28"/>
          <w:szCs w:val="28"/>
          <w:u w:val="single"/>
        </w:rPr>
        <w:t xml:space="preserve">Dzierżawa nieruchomości o nr ewid. działki 48/8 obręb </w:t>
      </w:r>
      <w:bookmarkStart w:id="0" w:name="_Hlk110418432"/>
      <w:r w:rsidRPr="0007163D">
        <w:rPr>
          <w:b/>
          <w:bCs/>
          <w:sz w:val="28"/>
          <w:szCs w:val="28"/>
          <w:u w:val="single"/>
        </w:rPr>
        <w:t>Jackowice</w:t>
      </w:r>
      <w:r w:rsidRPr="0007163D">
        <w:rPr>
          <w:sz w:val="28"/>
          <w:szCs w:val="28"/>
          <w:u w:val="single"/>
        </w:rPr>
        <w:t xml:space="preserve">. </w:t>
      </w:r>
    </w:p>
    <w:p w14:paraId="14DEFD1D"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Nieruchomość </w:t>
      </w:r>
      <w:r w:rsidRPr="003514F9">
        <w:t>o nr ewid. działki 48/8 obręb Jackowice</w:t>
      </w:r>
      <w:r w:rsidRPr="003514F9">
        <w:rPr>
          <w:rFonts w:eastAsia="Times New Roman"/>
          <w:lang w:eastAsia="pl-PL"/>
        </w:rPr>
        <w:t xml:space="preserve"> o pow. 2,33 ha, do wydzierżawienia cała powierzchnia działki. Dla nieruchomości prowadzona jest Księga Wieczysta nr LD1O/00046077/0.</w:t>
      </w:r>
    </w:p>
    <w:p w14:paraId="49A0F28A"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Nieruchomość rolna wykorzystywana pod uprawy rolne, w kształcie prostokąta. Nieruchomość </w:t>
      </w:r>
      <w:r w:rsidRPr="003514F9">
        <w:rPr>
          <w:rFonts w:eastAsia="Times New Roman"/>
          <w:lang w:eastAsia="pl-PL"/>
        </w:rPr>
        <w:br/>
        <w:t xml:space="preserve">z dostępem do drogi. Działka nie posiada aktualnego planu zagospodarowania przestrzennego, zgodnie z ewidencją gruntów stanowi użytek rolny </w:t>
      </w:r>
      <w:proofErr w:type="spellStart"/>
      <w:r w:rsidRPr="003514F9">
        <w:rPr>
          <w:rFonts w:eastAsia="Times New Roman"/>
          <w:lang w:eastAsia="pl-PL"/>
        </w:rPr>
        <w:t>RIIIa</w:t>
      </w:r>
      <w:proofErr w:type="spellEnd"/>
      <w:r w:rsidRPr="003514F9">
        <w:rPr>
          <w:rFonts w:eastAsia="Times New Roman"/>
          <w:lang w:eastAsia="pl-PL"/>
        </w:rPr>
        <w:t xml:space="preserve">, </w:t>
      </w:r>
      <w:proofErr w:type="spellStart"/>
      <w:r w:rsidRPr="003514F9">
        <w:rPr>
          <w:rFonts w:eastAsia="Times New Roman"/>
          <w:lang w:eastAsia="pl-PL"/>
        </w:rPr>
        <w:t>RIIIb</w:t>
      </w:r>
      <w:proofErr w:type="spellEnd"/>
      <w:r w:rsidRPr="003514F9">
        <w:rPr>
          <w:rFonts w:eastAsia="Times New Roman"/>
          <w:lang w:eastAsia="pl-PL"/>
        </w:rPr>
        <w:t xml:space="preserve">, </w:t>
      </w:r>
      <w:proofErr w:type="spellStart"/>
      <w:r w:rsidRPr="003514F9">
        <w:rPr>
          <w:rFonts w:eastAsia="Times New Roman"/>
          <w:lang w:eastAsia="pl-PL"/>
        </w:rPr>
        <w:t>RIVa</w:t>
      </w:r>
      <w:proofErr w:type="spellEnd"/>
      <w:r w:rsidRPr="003514F9">
        <w:rPr>
          <w:rFonts w:eastAsia="Times New Roman"/>
          <w:lang w:eastAsia="pl-PL"/>
        </w:rPr>
        <w:t xml:space="preserve"> .</w:t>
      </w:r>
    </w:p>
    <w:p w14:paraId="3E856A08" w14:textId="77777777" w:rsidR="00DE704C" w:rsidRPr="003514F9" w:rsidRDefault="00DE704C" w:rsidP="00DE704C">
      <w:pPr>
        <w:spacing w:after="0" w:line="276" w:lineRule="auto"/>
        <w:ind w:right="1"/>
        <w:jc w:val="both"/>
      </w:pPr>
      <w:r w:rsidRPr="003514F9">
        <w:rPr>
          <w:rFonts w:eastAsia="Times New Roman"/>
          <w:lang w:eastAsia="pl-PL"/>
        </w:rPr>
        <w:t xml:space="preserve">Czynsz dzierżawny płatny w </w:t>
      </w:r>
      <w:r w:rsidRPr="003514F9">
        <w:t xml:space="preserve">kasie Urzędu Gminy lub na konto bankowe płatne do dnia </w:t>
      </w:r>
      <w:r w:rsidRPr="003514F9">
        <w:br/>
        <w:t>30 września każdego roku. Umowa dzierżawy zostanie zawarta na okres do 5 lat.</w:t>
      </w:r>
      <w:r w:rsidRPr="003514F9">
        <w:tab/>
      </w:r>
      <w:r w:rsidRPr="003514F9">
        <w:br/>
        <w:t xml:space="preserve">Podatek rolny od nieruchomości i opłaty za Gminną Spółkę Wodną ponosi dzierżawca. </w:t>
      </w:r>
      <w:r w:rsidRPr="003514F9">
        <w:tab/>
      </w:r>
    </w:p>
    <w:p w14:paraId="1F417CD7" w14:textId="77777777" w:rsidR="00DE704C" w:rsidRPr="003514F9" w:rsidRDefault="00DE704C" w:rsidP="00DE704C">
      <w:pPr>
        <w:spacing w:after="0" w:line="276" w:lineRule="auto"/>
        <w:ind w:right="1"/>
        <w:jc w:val="both"/>
      </w:pPr>
      <w:r w:rsidRPr="003514F9">
        <w:t xml:space="preserve">Nieruchomość może być wykorzystywana tylko rolniczo. </w:t>
      </w:r>
    </w:p>
    <w:p w14:paraId="2E5F05F8" w14:textId="77777777" w:rsidR="00DE704C" w:rsidRPr="003514F9" w:rsidRDefault="00DE704C" w:rsidP="00DE704C">
      <w:pPr>
        <w:spacing w:before="120" w:after="0" w:line="276" w:lineRule="auto"/>
        <w:jc w:val="both"/>
        <w:rPr>
          <w:b/>
        </w:rPr>
      </w:pPr>
      <w:r w:rsidRPr="003514F9">
        <w:rPr>
          <w:b/>
          <w:bCs/>
        </w:rPr>
        <w:t xml:space="preserve">Cena wywoławcza czynszu dzierżawnego wynosi 16,89 q pszenicy </w:t>
      </w:r>
      <w:r w:rsidRPr="003514F9">
        <w:t xml:space="preserve">publikowanej przez GUS </w:t>
      </w:r>
      <w:r w:rsidRPr="003514F9">
        <w:rPr>
          <w:rFonts w:eastAsia="Times New Roman"/>
          <w:lang w:eastAsia="pl-PL"/>
        </w:rPr>
        <w:t>na dany rok kalendarzowy - pierwsze półrocze</w:t>
      </w:r>
      <w:r w:rsidRPr="003514F9">
        <w:t>.</w:t>
      </w:r>
      <w:r w:rsidRPr="003514F9">
        <w:rPr>
          <w:b/>
          <w:bCs/>
        </w:rPr>
        <w:t xml:space="preserve"> </w:t>
      </w:r>
      <w:r w:rsidRPr="003514F9">
        <w:rPr>
          <w:b/>
          <w:bCs/>
        </w:rPr>
        <w:tab/>
      </w:r>
    </w:p>
    <w:p w14:paraId="0E74C7F9" w14:textId="77777777" w:rsidR="00DE704C" w:rsidRPr="003514F9" w:rsidRDefault="00DE704C" w:rsidP="00DE704C">
      <w:pPr>
        <w:spacing w:before="120" w:after="0" w:line="276" w:lineRule="auto"/>
        <w:jc w:val="both"/>
      </w:pPr>
      <w:r w:rsidRPr="003514F9">
        <w:rPr>
          <w:b/>
          <w:bCs/>
        </w:rPr>
        <w:t>Przetarg odbędzie się w dniu 14 kwietnia 2025 r. o godz. 9.00</w:t>
      </w:r>
      <w:r w:rsidRPr="003514F9">
        <w:t xml:space="preserve"> w Wydziale Rolnictwa, Gospodarki Przestrzennej i Nieruchomości, pokój nr 14, II piętro w Urzędzie Gminy Zduny – obecnie pod adresem Zduny 123, 99-440 Zduny.</w:t>
      </w:r>
    </w:p>
    <w:p w14:paraId="31285CDF" w14:textId="77777777" w:rsidR="00DE704C" w:rsidRPr="003514F9" w:rsidRDefault="00DE704C" w:rsidP="00DE704C">
      <w:pPr>
        <w:spacing w:before="120" w:after="0" w:line="276" w:lineRule="auto"/>
        <w:jc w:val="both"/>
        <w:rPr>
          <w:b/>
          <w:bCs/>
          <w:i/>
          <w:iCs/>
        </w:rPr>
      </w:pPr>
      <w:r w:rsidRPr="003514F9">
        <w:t xml:space="preserve">Warunkiem przystąpienia do przetargu jest </w:t>
      </w:r>
      <w:r w:rsidRPr="003514F9">
        <w:rPr>
          <w:b/>
          <w:bCs/>
        </w:rPr>
        <w:t xml:space="preserve">wpłacenie wadium w wysokości </w:t>
      </w:r>
      <w:r>
        <w:rPr>
          <w:b/>
          <w:bCs/>
        </w:rPr>
        <w:t>3</w:t>
      </w:r>
      <w:r w:rsidRPr="003514F9">
        <w:rPr>
          <w:b/>
          <w:bCs/>
        </w:rPr>
        <w:t>00 złotych</w:t>
      </w:r>
      <w:r w:rsidRPr="003514F9">
        <w:t xml:space="preserve"> </w:t>
      </w:r>
      <w:r w:rsidRPr="003514F9">
        <w:rPr>
          <w:b/>
        </w:rPr>
        <w:t xml:space="preserve">do dnia 8 kwietnia 2025 r. </w:t>
      </w:r>
      <w:r w:rsidRPr="003514F9">
        <w:t xml:space="preserve">na konto Gminy Zduny 95 9288 1109 1270 1384 2000 0040 lub w kasie Urzędu Gminy z dopiskiem </w:t>
      </w:r>
      <w:r w:rsidRPr="003514F9">
        <w:rPr>
          <w:i/>
          <w:iCs/>
        </w:rPr>
        <w:t xml:space="preserve">przetarg dzierżawa nieruchomości 48/8 w Jackowicach </w:t>
      </w:r>
      <w:bookmarkStart w:id="1" w:name="_Hlk171503756"/>
      <w:r w:rsidRPr="003514F9">
        <w:rPr>
          <w:i/>
          <w:iCs/>
        </w:rPr>
        <w:t>oraz imię i nazwisko oraz nazwę lub firmę osoby zamierzającej nabyć nieruchomość.</w:t>
      </w:r>
    </w:p>
    <w:p w14:paraId="747FA070" w14:textId="77777777" w:rsidR="00DE704C" w:rsidRPr="003514F9" w:rsidRDefault="00DE704C" w:rsidP="00DE704C">
      <w:pPr>
        <w:spacing w:after="0" w:line="276" w:lineRule="auto"/>
        <w:ind w:right="1"/>
        <w:jc w:val="both"/>
      </w:pPr>
      <w:r w:rsidRPr="003514F9">
        <w:t>Za datę wpłaty wadium uważa się wpływ wymaganej kwoty na konto Gminy lub do kasy Urzędu Gminy Zduny.</w:t>
      </w:r>
    </w:p>
    <w:p w14:paraId="5F3AE930" w14:textId="77777777" w:rsidR="00DE704C" w:rsidRPr="003514F9" w:rsidRDefault="00DE704C" w:rsidP="00DE704C">
      <w:pPr>
        <w:spacing w:after="0" w:line="276" w:lineRule="auto"/>
        <w:ind w:right="1"/>
        <w:jc w:val="both"/>
      </w:pPr>
      <w:r w:rsidRPr="003514F9">
        <w:t xml:space="preserve">Postąpienie w przetargu wynosi co najmniej 1% ceny wywoławczej, z zaokrągleniem do pełnych dziesiątek. </w:t>
      </w:r>
    </w:p>
    <w:p w14:paraId="7210C40E" w14:textId="77777777" w:rsidR="00DE704C" w:rsidRPr="003514F9" w:rsidRDefault="00DE704C" w:rsidP="00DE704C">
      <w:pPr>
        <w:spacing w:after="0" w:line="276" w:lineRule="auto"/>
        <w:ind w:right="1"/>
        <w:jc w:val="both"/>
      </w:pPr>
    </w:p>
    <w:p w14:paraId="083E4354" w14:textId="77777777" w:rsidR="00DE704C" w:rsidRPr="003514F9" w:rsidRDefault="00DE704C" w:rsidP="00DE704C">
      <w:pPr>
        <w:spacing w:after="0" w:line="276" w:lineRule="auto"/>
        <w:ind w:right="1"/>
        <w:jc w:val="both"/>
      </w:pPr>
      <w:r w:rsidRPr="003514F9">
        <w:rPr>
          <w:b/>
          <w:bCs/>
        </w:rPr>
        <w:t xml:space="preserve">Potwierdzenie wpłaty wadium, oświadczenie o osobistym prowadzeniu gospodarstwa rolnego i zaświadczenie o zameldowaniu na pobyt stały, </w:t>
      </w:r>
      <w:r w:rsidRPr="003514F9">
        <w:t>należy złożyć w pokoju nr</w:t>
      </w:r>
      <w:r w:rsidRPr="003514F9">
        <w:rPr>
          <w:b/>
          <w:bCs/>
        </w:rPr>
        <w:t xml:space="preserve"> </w:t>
      </w:r>
      <w:r w:rsidRPr="003514F9">
        <w:t>14, II piętro w Urzędzie Gminy Zduny. ( druki do pobranie w Urzędzie Gminy Zduny)</w:t>
      </w:r>
    </w:p>
    <w:p w14:paraId="57A992E7" w14:textId="77777777" w:rsidR="00DE704C" w:rsidRPr="003514F9" w:rsidRDefault="00DE704C" w:rsidP="00DE704C">
      <w:pPr>
        <w:spacing w:after="0" w:line="276" w:lineRule="auto"/>
        <w:ind w:right="1"/>
        <w:jc w:val="both"/>
      </w:pPr>
      <w:r w:rsidRPr="003514F9">
        <w:t xml:space="preserve">Uczestnicy przetargu zobowiązani są do okazania ważnego dokumentu tożsamości. </w:t>
      </w:r>
    </w:p>
    <w:p w14:paraId="1F759A43" w14:textId="77777777" w:rsidR="00DE704C" w:rsidRPr="00616B12" w:rsidRDefault="00DE704C" w:rsidP="00DE704C">
      <w:pPr>
        <w:spacing w:after="0" w:line="276" w:lineRule="auto"/>
        <w:ind w:right="1"/>
        <w:jc w:val="both"/>
      </w:pPr>
    </w:p>
    <w:p w14:paraId="7DABB6DB" w14:textId="77777777" w:rsidR="00DE704C" w:rsidRPr="00616B12" w:rsidRDefault="00DE704C" w:rsidP="00DE704C">
      <w:pPr>
        <w:pStyle w:val="Akapitzlist"/>
        <w:numPr>
          <w:ilvl w:val="0"/>
          <w:numId w:val="1"/>
        </w:numPr>
        <w:spacing w:after="0" w:line="276" w:lineRule="auto"/>
        <w:ind w:right="-285"/>
        <w:jc w:val="both"/>
        <w:rPr>
          <w:b/>
          <w:bCs/>
          <w:u w:val="single"/>
        </w:rPr>
      </w:pPr>
      <w:r w:rsidRPr="0007163D">
        <w:rPr>
          <w:b/>
          <w:bCs/>
          <w:sz w:val="28"/>
          <w:szCs w:val="28"/>
          <w:u w:val="single"/>
        </w:rPr>
        <w:t>Dzierżawa części nieruchomości o nr ewid. działki 18/8 obręb Jackowice</w:t>
      </w:r>
      <w:r w:rsidRPr="00616B12">
        <w:rPr>
          <w:b/>
          <w:bCs/>
          <w:u w:val="single"/>
        </w:rPr>
        <w:t>.</w:t>
      </w:r>
    </w:p>
    <w:p w14:paraId="3F92EA71" w14:textId="77777777" w:rsidR="00DE704C" w:rsidRPr="003514F9" w:rsidRDefault="00DE704C" w:rsidP="00DE704C">
      <w:pPr>
        <w:spacing w:after="0" w:line="276" w:lineRule="auto"/>
        <w:ind w:right="1"/>
        <w:jc w:val="both"/>
        <w:rPr>
          <w:rFonts w:eastAsia="Times New Roman"/>
          <w:lang w:eastAsia="pl-PL"/>
        </w:rPr>
      </w:pPr>
      <w:r w:rsidRPr="003514F9">
        <w:rPr>
          <w:rFonts w:eastAsia="Times New Roman"/>
          <w:lang w:eastAsia="pl-PL"/>
        </w:rPr>
        <w:t>Nieruchomość o nr ewid. 18/8 obręb Jackowice o pow. 4,86 ha, częściowo zabudowana budynkami produkcyjno-usługowymi, do wydzierżawienia część wykorzystywana jako grunt rolny o pow. 3,90 ha. Nieruchomość z dostępem do drogi.</w:t>
      </w:r>
    </w:p>
    <w:p w14:paraId="0238C6B3"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Dla nieruchomości prowadzona jest Księga Wieczysta nr LD1O/00046077/0.</w:t>
      </w:r>
    </w:p>
    <w:p w14:paraId="572B65BE"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Działka nie posiada aktualnego planu zagospodarowania przestrzennego, zgodnie z ewidencją gruntów stanowi użytek rolny kl. RII, </w:t>
      </w:r>
      <w:proofErr w:type="spellStart"/>
      <w:r w:rsidRPr="003514F9">
        <w:rPr>
          <w:rFonts w:eastAsia="Times New Roman"/>
          <w:lang w:eastAsia="pl-PL"/>
        </w:rPr>
        <w:t>RIIIb</w:t>
      </w:r>
      <w:proofErr w:type="spellEnd"/>
      <w:r w:rsidRPr="003514F9">
        <w:rPr>
          <w:rFonts w:eastAsia="Times New Roman"/>
          <w:lang w:eastAsia="pl-PL"/>
        </w:rPr>
        <w:t xml:space="preserve">, </w:t>
      </w:r>
      <w:proofErr w:type="spellStart"/>
      <w:r w:rsidRPr="003514F9">
        <w:rPr>
          <w:rFonts w:eastAsia="Times New Roman"/>
          <w:lang w:eastAsia="pl-PL"/>
        </w:rPr>
        <w:t>RIVa</w:t>
      </w:r>
      <w:proofErr w:type="spellEnd"/>
      <w:r w:rsidRPr="003514F9">
        <w:rPr>
          <w:rFonts w:eastAsia="Times New Roman"/>
          <w:lang w:eastAsia="pl-PL"/>
        </w:rPr>
        <w:t xml:space="preserve">, </w:t>
      </w:r>
      <w:proofErr w:type="spellStart"/>
      <w:r w:rsidRPr="003514F9">
        <w:rPr>
          <w:rFonts w:eastAsia="Times New Roman"/>
          <w:lang w:eastAsia="pl-PL"/>
        </w:rPr>
        <w:t>RIVb,N</w:t>
      </w:r>
      <w:proofErr w:type="spellEnd"/>
      <w:r w:rsidRPr="003514F9">
        <w:rPr>
          <w:rFonts w:eastAsia="Times New Roman"/>
          <w:lang w:eastAsia="pl-PL"/>
        </w:rPr>
        <w:t>.</w:t>
      </w:r>
    </w:p>
    <w:p w14:paraId="36EB0404" w14:textId="77777777" w:rsidR="00DE704C" w:rsidRPr="003514F9" w:rsidRDefault="00DE704C" w:rsidP="00DE704C">
      <w:pPr>
        <w:spacing w:after="0" w:line="276" w:lineRule="auto"/>
        <w:ind w:right="1"/>
        <w:jc w:val="both"/>
      </w:pPr>
      <w:r w:rsidRPr="003514F9">
        <w:rPr>
          <w:rFonts w:eastAsia="Times New Roman"/>
          <w:lang w:eastAsia="pl-PL"/>
        </w:rPr>
        <w:lastRenderedPageBreak/>
        <w:t xml:space="preserve">Czynsz dzierżawny płatny w </w:t>
      </w:r>
      <w:r w:rsidRPr="003514F9">
        <w:t xml:space="preserve">kasie Urzędu Gminy lub na konto bankowe płatne do dnia </w:t>
      </w:r>
      <w:r w:rsidRPr="003514F9">
        <w:br/>
        <w:t>30 września każdego roku. Umowa dzierżawy zostanie zawarta na okres do 5 lat.</w:t>
      </w:r>
      <w:r w:rsidRPr="003514F9">
        <w:tab/>
      </w:r>
      <w:r w:rsidRPr="003514F9">
        <w:br/>
        <w:t xml:space="preserve">Podatek rolny od nieruchomości i opłaty za Gminną Spółkę Wodną ponosi dzierżawca. </w:t>
      </w:r>
      <w:r w:rsidRPr="003514F9">
        <w:tab/>
      </w:r>
    </w:p>
    <w:p w14:paraId="7105DDB3" w14:textId="77777777" w:rsidR="00DE704C" w:rsidRPr="003514F9" w:rsidRDefault="00DE704C" w:rsidP="00DE704C">
      <w:pPr>
        <w:spacing w:after="0" w:line="276" w:lineRule="auto"/>
        <w:ind w:right="1"/>
        <w:jc w:val="both"/>
      </w:pPr>
      <w:r w:rsidRPr="003514F9">
        <w:t xml:space="preserve">Nieruchomość może być wykorzystywana tylko rolniczo. </w:t>
      </w:r>
    </w:p>
    <w:p w14:paraId="09170A7A" w14:textId="77777777" w:rsidR="00DE704C" w:rsidRPr="003514F9" w:rsidRDefault="00DE704C" w:rsidP="00DE704C">
      <w:pPr>
        <w:spacing w:before="120" w:after="0" w:line="276" w:lineRule="auto"/>
        <w:jc w:val="both"/>
        <w:rPr>
          <w:b/>
        </w:rPr>
      </w:pPr>
      <w:r w:rsidRPr="003514F9">
        <w:rPr>
          <w:b/>
          <w:bCs/>
        </w:rPr>
        <w:t xml:space="preserve">Cena wywoławcza czynszu dzierżawnego wynosi 27,20 q pszenicy </w:t>
      </w:r>
      <w:r w:rsidRPr="003514F9">
        <w:t xml:space="preserve">publikowanej przez GUS </w:t>
      </w:r>
      <w:r w:rsidRPr="003514F9">
        <w:rPr>
          <w:rFonts w:eastAsia="Times New Roman"/>
          <w:lang w:eastAsia="pl-PL"/>
        </w:rPr>
        <w:t>na dany rok kalendarzowy - pierwsze półrocze</w:t>
      </w:r>
      <w:r w:rsidRPr="003514F9">
        <w:t>.</w:t>
      </w:r>
      <w:r w:rsidRPr="003514F9">
        <w:rPr>
          <w:b/>
          <w:bCs/>
        </w:rPr>
        <w:t xml:space="preserve"> </w:t>
      </w:r>
      <w:r w:rsidRPr="003514F9">
        <w:rPr>
          <w:b/>
          <w:bCs/>
        </w:rPr>
        <w:tab/>
      </w:r>
    </w:p>
    <w:p w14:paraId="53F993E8" w14:textId="77777777" w:rsidR="00DE704C" w:rsidRPr="003514F9" w:rsidRDefault="00DE704C" w:rsidP="00DE704C">
      <w:pPr>
        <w:spacing w:before="120" w:after="0" w:line="276" w:lineRule="auto"/>
        <w:jc w:val="both"/>
      </w:pPr>
      <w:r w:rsidRPr="003514F9">
        <w:rPr>
          <w:b/>
          <w:bCs/>
        </w:rPr>
        <w:t>Przetarg odbędzie się w dniu 14 kwietnia 2025 r. o godz. 10.00</w:t>
      </w:r>
      <w:r w:rsidRPr="003514F9">
        <w:t xml:space="preserve"> w Wydziale Rolnictwa, Gospodarki Przestrzennej i Nieruchomości, pokój nr 14, II piętro w Urzędzie Gminy Zduny – obecnie pod adresem Zduny 123, 99-440 Zduny.</w:t>
      </w:r>
    </w:p>
    <w:p w14:paraId="28ABFDDB" w14:textId="77777777" w:rsidR="00DE704C" w:rsidRPr="003514F9" w:rsidRDefault="00DE704C" w:rsidP="00DE704C">
      <w:pPr>
        <w:spacing w:before="120" w:after="0" w:line="276" w:lineRule="auto"/>
        <w:jc w:val="both"/>
        <w:rPr>
          <w:b/>
          <w:bCs/>
          <w:i/>
          <w:iCs/>
        </w:rPr>
      </w:pPr>
      <w:r w:rsidRPr="003514F9">
        <w:t xml:space="preserve">Warunkiem przystąpienia do przetargu jest </w:t>
      </w:r>
      <w:r w:rsidRPr="003514F9">
        <w:rPr>
          <w:b/>
          <w:bCs/>
        </w:rPr>
        <w:t xml:space="preserve">wpłacenie wadium w wysokości </w:t>
      </w:r>
      <w:r>
        <w:rPr>
          <w:b/>
          <w:bCs/>
        </w:rPr>
        <w:t>3</w:t>
      </w:r>
      <w:r w:rsidRPr="003514F9">
        <w:rPr>
          <w:b/>
          <w:bCs/>
        </w:rPr>
        <w:t>50 złotych</w:t>
      </w:r>
      <w:r w:rsidRPr="003514F9">
        <w:t xml:space="preserve"> </w:t>
      </w:r>
      <w:r w:rsidRPr="003514F9">
        <w:rPr>
          <w:b/>
        </w:rPr>
        <w:t xml:space="preserve">do dnia 8 kwietnia 2025 r. </w:t>
      </w:r>
      <w:r w:rsidRPr="003514F9">
        <w:t xml:space="preserve">na konto Gminy Zduny 95 9288 1109 1270 1384 2000 0040 lub w kasie Urzędu Gminy z dopiskiem </w:t>
      </w:r>
      <w:r w:rsidRPr="003514F9">
        <w:rPr>
          <w:i/>
          <w:iCs/>
        </w:rPr>
        <w:t>przetarg dzierżawa części nieruchomości 18/8 w Jackowicach oraz imię i nazwisko oraz nazwę lub firmę osoby zamierzającej nabyć nieruchomość.</w:t>
      </w:r>
    </w:p>
    <w:p w14:paraId="6936747A" w14:textId="77777777" w:rsidR="00DE704C" w:rsidRPr="003514F9" w:rsidRDefault="00DE704C" w:rsidP="00DE704C">
      <w:pPr>
        <w:spacing w:after="0" w:line="276" w:lineRule="auto"/>
        <w:ind w:right="1"/>
        <w:jc w:val="both"/>
      </w:pPr>
      <w:r w:rsidRPr="003514F9">
        <w:t>Za datę wpłaty wadium uważa się wpływ wymaganej kwoty na konto Gminy lub do kasy Urzędu Gminy Zduny.</w:t>
      </w:r>
    </w:p>
    <w:p w14:paraId="691F55D1" w14:textId="77777777" w:rsidR="00DE704C" w:rsidRPr="003514F9" w:rsidRDefault="00DE704C" w:rsidP="00DE704C">
      <w:pPr>
        <w:spacing w:after="0" w:line="276" w:lineRule="auto"/>
        <w:ind w:right="1"/>
        <w:jc w:val="both"/>
      </w:pPr>
      <w:r w:rsidRPr="003514F9">
        <w:t xml:space="preserve">Postąpienie w przetargu wynosi co najmniej 1% ceny wywoławczej, z zaokrągleniem do pełnych dziesiątek. </w:t>
      </w:r>
    </w:p>
    <w:p w14:paraId="722C2989" w14:textId="77777777" w:rsidR="00DE704C" w:rsidRPr="003514F9" w:rsidRDefault="00DE704C" w:rsidP="00DE704C">
      <w:pPr>
        <w:spacing w:after="0" w:line="276" w:lineRule="auto"/>
        <w:ind w:right="1"/>
        <w:jc w:val="both"/>
      </w:pPr>
    </w:p>
    <w:p w14:paraId="23425B37" w14:textId="77777777" w:rsidR="00DE704C" w:rsidRPr="003514F9" w:rsidRDefault="00DE704C" w:rsidP="00DE704C">
      <w:pPr>
        <w:spacing w:after="0" w:line="276" w:lineRule="auto"/>
        <w:ind w:right="1"/>
        <w:jc w:val="both"/>
      </w:pPr>
      <w:r w:rsidRPr="003514F9">
        <w:rPr>
          <w:b/>
          <w:bCs/>
        </w:rPr>
        <w:t xml:space="preserve">Potwierdzenie wpłaty wadium, oświadczenie o osobistym prowadzeniu gospodarstwa rolnego i zaświadczenie o zameldowaniu na pobyt stały, </w:t>
      </w:r>
      <w:r w:rsidRPr="003514F9">
        <w:t>należy złożyć w pokoju nr</w:t>
      </w:r>
      <w:r w:rsidRPr="003514F9">
        <w:rPr>
          <w:b/>
          <w:bCs/>
        </w:rPr>
        <w:t xml:space="preserve"> </w:t>
      </w:r>
      <w:r w:rsidRPr="003514F9">
        <w:t>14, II piętro w Urzędzie Gminy Zduny. ( druki do pobranie w Urzędzie Gminy Zduny)</w:t>
      </w:r>
    </w:p>
    <w:p w14:paraId="43B21CEE" w14:textId="77777777" w:rsidR="00DE704C" w:rsidRPr="003514F9" w:rsidRDefault="00DE704C" w:rsidP="00DE704C">
      <w:pPr>
        <w:spacing w:after="0" w:line="276" w:lineRule="auto"/>
        <w:ind w:right="1"/>
        <w:jc w:val="both"/>
      </w:pPr>
      <w:r w:rsidRPr="003514F9">
        <w:t xml:space="preserve">Uczestnicy przetargu zobowiązani są do okazania ważnego dokumentu tożsamości. </w:t>
      </w:r>
    </w:p>
    <w:p w14:paraId="230CA909" w14:textId="77777777" w:rsidR="00DE704C" w:rsidRPr="003514F9" w:rsidRDefault="00DE704C" w:rsidP="00DE704C">
      <w:pPr>
        <w:spacing w:after="0" w:line="276" w:lineRule="auto"/>
        <w:jc w:val="both"/>
        <w:rPr>
          <w:rFonts w:eastAsia="Times New Roman"/>
          <w:lang w:eastAsia="pl-PL"/>
        </w:rPr>
      </w:pPr>
    </w:p>
    <w:p w14:paraId="37BD7831" w14:textId="77777777" w:rsidR="00DE704C" w:rsidRPr="0007163D" w:rsidRDefault="00DE704C" w:rsidP="00DE704C">
      <w:pPr>
        <w:pStyle w:val="Akapitzlist"/>
        <w:numPr>
          <w:ilvl w:val="0"/>
          <w:numId w:val="1"/>
        </w:numPr>
        <w:spacing w:after="0" w:line="276" w:lineRule="auto"/>
        <w:jc w:val="both"/>
        <w:rPr>
          <w:rFonts w:eastAsia="Times New Roman"/>
          <w:sz w:val="28"/>
          <w:szCs w:val="28"/>
          <w:u w:val="single"/>
          <w:lang w:eastAsia="pl-PL"/>
        </w:rPr>
      </w:pPr>
      <w:r w:rsidRPr="0007163D">
        <w:rPr>
          <w:b/>
          <w:bCs/>
          <w:sz w:val="28"/>
          <w:szCs w:val="28"/>
          <w:u w:val="single"/>
        </w:rPr>
        <w:t>Dzierżawa nieruchomości o nr ewid. działki 439 obręb Urzecze.</w:t>
      </w:r>
    </w:p>
    <w:p w14:paraId="7AB8B2EF"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Nieruchomość o nr ewid. 439 obręb Urzecze o pow. 1,10 ha, zabudowana częściowo budynkami opieki zdrowotnej i mieszkalnymi. Do dzierżawy przeznaczona część niezabudowana wykorzystywana jako grunt rolny o pow. 0,58 ha. Dla nieruchomości prowadzona jest księga wieczysta LD1O/00004601/7. </w:t>
      </w:r>
    </w:p>
    <w:p w14:paraId="1AB57170"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Nieruchomość z dostępem do drogi.</w:t>
      </w:r>
    </w:p>
    <w:p w14:paraId="3DCD9DD8"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Działka nie posiada aktualnego planu zagospodarowania przestrzennego, zgodnie z ewidencją gruntów stanowi użytek rolny kl. </w:t>
      </w:r>
      <w:proofErr w:type="spellStart"/>
      <w:r w:rsidRPr="003514F9">
        <w:rPr>
          <w:rFonts w:eastAsia="Times New Roman"/>
          <w:lang w:eastAsia="pl-PL"/>
        </w:rPr>
        <w:t>IIIa</w:t>
      </w:r>
      <w:proofErr w:type="spellEnd"/>
      <w:r w:rsidRPr="003514F9">
        <w:rPr>
          <w:rFonts w:eastAsia="Times New Roman"/>
          <w:lang w:eastAsia="pl-PL"/>
        </w:rPr>
        <w:t xml:space="preserve">. </w:t>
      </w:r>
    </w:p>
    <w:p w14:paraId="142D3E3D" w14:textId="77777777" w:rsidR="00DE704C" w:rsidRPr="003514F9" w:rsidRDefault="00DE704C" w:rsidP="00DE704C">
      <w:pPr>
        <w:spacing w:after="0" w:line="276" w:lineRule="auto"/>
        <w:jc w:val="both"/>
        <w:rPr>
          <w:rFonts w:eastAsia="Times New Roman"/>
          <w:lang w:eastAsia="pl-PL"/>
        </w:rPr>
      </w:pPr>
    </w:p>
    <w:p w14:paraId="26B96AAD" w14:textId="77777777" w:rsidR="00DE704C" w:rsidRPr="003514F9" w:rsidRDefault="00DE704C" w:rsidP="00DE704C">
      <w:pPr>
        <w:spacing w:after="0" w:line="276" w:lineRule="auto"/>
        <w:ind w:right="1"/>
        <w:jc w:val="both"/>
      </w:pPr>
      <w:r w:rsidRPr="003514F9">
        <w:rPr>
          <w:rFonts w:eastAsia="Times New Roman"/>
          <w:lang w:eastAsia="pl-PL"/>
        </w:rPr>
        <w:t xml:space="preserve">Czynsz dzierżawny płatny w </w:t>
      </w:r>
      <w:r w:rsidRPr="003514F9">
        <w:t xml:space="preserve">kasie Urzędu Gminy lub na konto bankowe płatne do dnia </w:t>
      </w:r>
      <w:r w:rsidRPr="003514F9">
        <w:br/>
        <w:t>30 września każdego roku. Umowa dzierżawy zostanie zawarta na okres do 5 lat.</w:t>
      </w:r>
      <w:r w:rsidRPr="003514F9">
        <w:tab/>
      </w:r>
      <w:r w:rsidRPr="003514F9">
        <w:br/>
        <w:t xml:space="preserve">Podatek rolny od nieruchomości i opłaty za Gminną Spółkę Wodną ponosi dzierżawca. </w:t>
      </w:r>
      <w:r w:rsidRPr="003514F9">
        <w:tab/>
      </w:r>
    </w:p>
    <w:p w14:paraId="323E3163" w14:textId="77777777" w:rsidR="00DE704C" w:rsidRPr="003514F9" w:rsidRDefault="00DE704C" w:rsidP="00DE704C">
      <w:pPr>
        <w:spacing w:after="0" w:line="276" w:lineRule="auto"/>
        <w:ind w:right="1"/>
        <w:jc w:val="both"/>
      </w:pPr>
      <w:r w:rsidRPr="003514F9">
        <w:t xml:space="preserve">Nieruchomość może być wykorzystywana tylko rolniczo. </w:t>
      </w:r>
    </w:p>
    <w:p w14:paraId="16F961D5" w14:textId="77777777" w:rsidR="00DE704C" w:rsidRPr="003514F9" w:rsidRDefault="00DE704C" w:rsidP="00DE704C">
      <w:pPr>
        <w:spacing w:before="120" w:after="0" w:line="276" w:lineRule="auto"/>
        <w:jc w:val="both"/>
        <w:rPr>
          <w:b/>
        </w:rPr>
      </w:pPr>
      <w:r w:rsidRPr="003514F9">
        <w:rPr>
          <w:b/>
          <w:bCs/>
        </w:rPr>
        <w:t xml:space="preserve">Cena wywoławcza czynszu dzierżawnego wynosi 4,12 q pszenicy </w:t>
      </w:r>
      <w:r w:rsidRPr="003514F9">
        <w:t xml:space="preserve">publikowanej przez GUS </w:t>
      </w:r>
      <w:r w:rsidRPr="003514F9">
        <w:rPr>
          <w:rFonts w:eastAsia="Times New Roman"/>
          <w:lang w:eastAsia="pl-PL"/>
        </w:rPr>
        <w:t>na dany rok kalendarzowy - pierwsze półrocze</w:t>
      </w:r>
      <w:r w:rsidRPr="003514F9">
        <w:t>.</w:t>
      </w:r>
      <w:r w:rsidRPr="003514F9">
        <w:rPr>
          <w:b/>
          <w:bCs/>
        </w:rPr>
        <w:t xml:space="preserve"> </w:t>
      </w:r>
      <w:r w:rsidRPr="003514F9">
        <w:rPr>
          <w:b/>
          <w:bCs/>
        </w:rPr>
        <w:tab/>
      </w:r>
    </w:p>
    <w:p w14:paraId="782AEB10" w14:textId="77777777" w:rsidR="00DE704C" w:rsidRPr="003514F9" w:rsidRDefault="00DE704C" w:rsidP="00DE704C">
      <w:pPr>
        <w:spacing w:before="120" w:after="0" w:line="276" w:lineRule="auto"/>
        <w:jc w:val="both"/>
      </w:pPr>
      <w:r w:rsidRPr="003514F9">
        <w:rPr>
          <w:b/>
          <w:bCs/>
        </w:rPr>
        <w:t>Przetarg odbędzie się w dniu 14 kwietnia 2025 r. o godz. 11.00</w:t>
      </w:r>
      <w:r w:rsidRPr="003514F9">
        <w:t xml:space="preserve"> w Wydziale Rolnictwa, Gospodarki Przestrzennej i Nieruchomości, pokój nr 14, II piętro w Urzędzie Gminy Zduny – obecnie pod adresem Zduny 123, 99-440 Zduny.</w:t>
      </w:r>
    </w:p>
    <w:p w14:paraId="2188B7FB" w14:textId="77777777" w:rsidR="00DE704C" w:rsidRPr="003514F9" w:rsidRDefault="00DE704C" w:rsidP="00DE704C">
      <w:pPr>
        <w:spacing w:before="120" w:after="0" w:line="276" w:lineRule="auto"/>
        <w:jc w:val="both"/>
        <w:rPr>
          <w:b/>
          <w:bCs/>
          <w:i/>
          <w:iCs/>
        </w:rPr>
      </w:pPr>
      <w:r w:rsidRPr="003514F9">
        <w:t xml:space="preserve">Warunkiem przystąpienia do przetargu jest </w:t>
      </w:r>
      <w:r w:rsidRPr="003514F9">
        <w:rPr>
          <w:b/>
          <w:bCs/>
        </w:rPr>
        <w:t xml:space="preserve">wpłacenie wadium w wysokości </w:t>
      </w:r>
      <w:r>
        <w:rPr>
          <w:b/>
          <w:bCs/>
        </w:rPr>
        <w:t>10</w:t>
      </w:r>
      <w:r w:rsidRPr="003514F9">
        <w:rPr>
          <w:b/>
          <w:bCs/>
        </w:rPr>
        <w:t>0 złotych</w:t>
      </w:r>
      <w:r w:rsidRPr="003514F9">
        <w:t xml:space="preserve"> </w:t>
      </w:r>
      <w:r w:rsidRPr="003514F9">
        <w:rPr>
          <w:b/>
        </w:rPr>
        <w:t xml:space="preserve">do dnia 8 kwietnia 2025 r. </w:t>
      </w:r>
      <w:r w:rsidRPr="003514F9">
        <w:t xml:space="preserve">na konto Gminy Zduny 95 9288 1109 1270 1384 2000 0040 lub w </w:t>
      </w:r>
      <w:r w:rsidRPr="003514F9">
        <w:lastRenderedPageBreak/>
        <w:t xml:space="preserve">kasie Urzędu Gminy z dopiskiem </w:t>
      </w:r>
      <w:r w:rsidRPr="003514F9">
        <w:rPr>
          <w:i/>
          <w:iCs/>
        </w:rPr>
        <w:t>przetarg dzierżawa części nieruchomości 439 w Urzeczu oraz imię i nazwisko oraz nazwę lub firmę osoby zamierzającej nabyć nieruchomość.</w:t>
      </w:r>
    </w:p>
    <w:p w14:paraId="1506D2B5" w14:textId="77777777" w:rsidR="00DE704C" w:rsidRPr="003514F9" w:rsidRDefault="00DE704C" w:rsidP="00DE704C">
      <w:pPr>
        <w:spacing w:after="0" w:line="276" w:lineRule="auto"/>
        <w:ind w:right="1"/>
        <w:jc w:val="both"/>
      </w:pPr>
      <w:r w:rsidRPr="003514F9">
        <w:t>Za datę wpłaty wadium uważa się wpływ wymaganej kwoty na konto Gminy lub do kasy Urzędu Gminy Zduny.</w:t>
      </w:r>
    </w:p>
    <w:p w14:paraId="41CE17E9" w14:textId="77777777" w:rsidR="00DE704C" w:rsidRPr="003514F9" w:rsidRDefault="00DE704C" w:rsidP="00DE704C">
      <w:pPr>
        <w:spacing w:after="0" w:line="276" w:lineRule="auto"/>
        <w:ind w:right="1"/>
        <w:jc w:val="both"/>
      </w:pPr>
      <w:r w:rsidRPr="003514F9">
        <w:t xml:space="preserve">Postąpienie w przetargu wynosi co najmniej 1% ceny wywoławczej, z zaokrągleniem do pełnych dziesiątek. </w:t>
      </w:r>
    </w:p>
    <w:p w14:paraId="1A781B4A" w14:textId="77777777" w:rsidR="00DE704C" w:rsidRPr="003514F9" w:rsidRDefault="00DE704C" w:rsidP="00DE704C">
      <w:pPr>
        <w:spacing w:after="0" w:line="276" w:lineRule="auto"/>
        <w:ind w:right="1"/>
        <w:jc w:val="both"/>
      </w:pPr>
    </w:p>
    <w:p w14:paraId="0CBBB0F7" w14:textId="77777777" w:rsidR="00DE704C" w:rsidRPr="003514F9" w:rsidRDefault="00DE704C" w:rsidP="00DE704C">
      <w:pPr>
        <w:spacing w:after="0" w:line="276" w:lineRule="auto"/>
        <w:ind w:right="1"/>
        <w:jc w:val="both"/>
      </w:pPr>
      <w:r w:rsidRPr="003514F9">
        <w:rPr>
          <w:b/>
          <w:bCs/>
        </w:rPr>
        <w:t xml:space="preserve">Potwierdzenie wpłaty wadium, oświadczenie o osobistym prowadzeniu gospodarstwa rolnego i zaświadczenie o zameldowaniu na pobyt stały, </w:t>
      </w:r>
      <w:r w:rsidRPr="003514F9">
        <w:t>należy złożyć w pokoju nr</w:t>
      </w:r>
      <w:r w:rsidRPr="003514F9">
        <w:rPr>
          <w:b/>
          <w:bCs/>
        </w:rPr>
        <w:t xml:space="preserve"> </w:t>
      </w:r>
      <w:r w:rsidRPr="003514F9">
        <w:t>14, II piętro w Urzędzie Gminy Zduny. ( druki do pobranie w Urzędzie Gminy Zduny)</w:t>
      </w:r>
    </w:p>
    <w:p w14:paraId="1780A75C" w14:textId="77777777" w:rsidR="00DE704C" w:rsidRPr="003514F9" w:rsidRDefault="00DE704C" w:rsidP="00DE704C">
      <w:pPr>
        <w:spacing w:after="0" w:line="276" w:lineRule="auto"/>
        <w:ind w:right="1"/>
        <w:jc w:val="both"/>
      </w:pPr>
      <w:r w:rsidRPr="003514F9">
        <w:t xml:space="preserve">Uczestnicy przetargu zobowiązani są do okazania ważnego dokumentu tożsamości. </w:t>
      </w:r>
    </w:p>
    <w:p w14:paraId="3DA12DAB" w14:textId="77777777" w:rsidR="00DE704C" w:rsidRPr="00616B12" w:rsidRDefault="00DE704C" w:rsidP="00DE704C">
      <w:pPr>
        <w:spacing w:after="0" w:line="276" w:lineRule="auto"/>
        <w:ind w:right="1"/>
        <w:jc w:val="both"/>
      </w:pPr>
    </w:p>
    <w:p w14:paraId="6B61CA44" w14:textId="77777777" w:rsidR="00DE704C" w:rsidRDefault="00DE704C" w:rsidP="00DE704C">
      <w:pPr>
        <w:pStyle w:val="Akapitzlist"/>
        <w:numPr>
          <w:ilvl w:val="0"/>
          <w:numId w:val="2"/>
        </w:numPr>
        <w:spacing w:after="0" w:line="276" w:lineRule="auto"/>
        <w:ind w:right="1"/>
        <w:jc w:val="both"/>
      </w:pPr>
      <w:r w:rsidRPr="00616B12">
        <w:t>Wadium wniesione przez uczestnika przetargu, który przetarg wygrał, zostanie zaliczone na poczet czynszu dzierżawnego. Pozostałym uczestnikom przetargu wadium</w:t>
      </w:r>
      <w:r>
        <w:t xml:space="preserve"> </w:t>
      </w:r>
      <w:r w:rsidRPr="00F33A4E">
        <w:t>zostanie zwrócone po odwołaniu lub zamknięciu przetargu, jednak nie później niż przed upływem 3 dni roboczych od dnia odwołania lub zamknięcia przetargu.</w:t>
      </w:r>
    </w:p>
    <w:p w14:paraId="2199880B" w14:textId="77777777" w:rsidR="00DE704C" w:rsidRDefault="00DE704C" w:rsidP="00DE704C">
      <w:pPr>
        <w:pStyle w:val="Akapitzlist"/>
        <w:numPr>
          <w:ilvl w:val="0"/>
          <w:numId w:val="2"/>
        </w:numPr>
        <w:spacing w:after="0" w:line="276" w:lineRule="auto"/>
        <w:ind w:right="1"/>
        <w:jc w:val="both"/>
      </w:pPr>
      <w:r w:rsidRPr="00F33A4E">
        <w:t>Wadium przepada w razie uchylenia się uczestnika, który przetarg wygrał od zawarcia umowy dzierżawy.</w:t>
      </w:r>
    </w:p>
    <w:p w14:paraId="1A04D2DC" w14:textId="77777777" w:rsidR="00DE704C" w:rsidRDefault="00DE704C" w:rsidP="00DE704C">
      <w:pPr>
        <w:pStyle w:val="Akapitzlist"/>
        <w:numPr>
          <w:ilvl w:val="0"/>
          <w:numId w:val="2"/>
        </w:numPr>
        <w:spacing w:after="0" w:line="276" w:lineRule="auto"/>
        <w:ind w:right="1"/>
        <w:jc w:val="both"/>
      </w:pPr>
      <w:r>
        <w:t xml:space="preserve">Uczestnik przetargu zobowiązany jest przed przystąpieniem do przetargu złożyć pisemne oświadczenie o zapoznaniu się z treścią ogłoszenia o przetargu </w:t>
      </w:r>
      <w:r>
        <w:br/>
        <w:t xml:space="preserve">i zaakceptowaniu określonych w jego treści warunków oraz podanie numeru konta bankowego na które należy zwrócić ewentualne wadium. Przetarg jest ważny bez względu na liczbę uczestników przetargu, jeżeli przynajmniej jeden uczestnik zaoferuje co najmniej jedno postąpienie. </w:t>
      </w:r>
    </w:p>
    <w:p w14:paraId="4619F2A0" w14:textId="77777777" w:rsidR="00DE704C" w:rsidRDefault="00DE704C" w:rsidP="00DE704C">
      <w:pPr>
        <w:pStyle w:val="Akapitzlist"/>
        <w:numPr>
          <w:ilvl w:val="0"/>
          <w:numId w:val="2"/>
        </w:numPr>
        <w:spacing w:after="0" w:line="276" w:lineRule="auto"/>
        <w:ind w:right="1"/>
        <w:jc w:val="both"/>
      </w:pPr>
      <w:r>
        <w:t>W przypadku przetargu ograniczonego, uczestnik przetargu zobowiązany jest przed przystąpieniem do przetargu złożyć pisemne oświadczenie, że jest właścicielem nieruchomości sąsiedniej. W razie wątpliwości jest zobowiązany do okazania dokumentu posiadania gruntu.</w:t>
      </w:r>
    </w:p>
    <w:p w14:paraId="6C7DC082" w14:textId="77777777" w:rsidR="00DE704C" w:rsidRDefault="00DE704C" w:rsidP="00DE704C">
      <w:pPr>
        <w:pStyle w:val="Akapitzlist"/>
        <w:numPr>
          <w:ilvl w:val="0"/>
          <w:numId w:val="2"/>
        </w:numPr>
        <w:spacing w:after="0" w:line="276" w:lineRule="auto"/>
        <w:ind w:right="1"/>
        <w:jc w:val="both"/>
      </w:pPr>
      <w:r>
        <w:t>Nieruchomości wydzierżawiane są na podstawie danych z ewidencji geodezyjnej gruntów, a ewentualne wznawianie granic odbywa się staraniem i na koszt dzierżawcy.</w:t>
      </w:r>
    </w:p>
    <w:p w14:paraId="2F4F3A02" w14:textId="77777777" w:rsidR="00DE704C" w:rsidRDefault="00DE704C" w:rsidP="00DE704C">
      <w:pPr>
        <w:pStyle w:val="Akapitzlist"/>
        <w:numPr>
          <w:ilvl w:val="0"/>
          <w:numId w:val="2"/>
        </w:numPr>
        <w:spacing w:after="0" w:line="276" w:lineRule="auto"/>
        <w:ind w:right="1"/>
        <w:jc w:val="both"/>
      </w:pPr>
      <w:r>
        <w:t>Gmina nie bierze odpowiedzialności za ewentualne różnice w powierzchni nieruchomości.</w:t>
      </w:r>
    </w:p>
    <w:p w14:paraId="0D711F18" w14:textId="77777777" w:rsidR="00DE704C" w:rsidRDefault="00DE704C" w:rsidP="00DE704C">
      <w:pPr>
        <w:pStyle w:val="Akapitzlist"/>
        <w:numPr>
          <w:ilvl w:val="0"/>
          <w:numId w:val="2"/>
        </w:numPr>
        <w:spacing w:after="0" w:line="276" w:lineRule="auto"/>
        <w:ind w:right="1"/>
        <w:jc w:val="both"/>
      </w:pPr>
      <w:r>
        <w:t>Wójt Gminy zastrzega sobie prawo odwołania przetargu jedynie z ważnych powodów, podając informację o odwołaniu przetargu do publicznej wiadomości z podaniem przyczyny odwołania przetargu.</w:t>
      </w:r>
      <w:bookmarkStart w:id="2" w:name="_Hlk171503835"/>
    </w:p>
    <w:p w14:paraId="47C29051" w14:textId="77777777" w:rsidR="00DE704C" w:rsidRDefault="00DE704C" w:rsidP="00DE704C">
      <w:pPr>
        <w:pStyle w:val="Akapitzlist"/>
        <w:numPr>
          <w:ilvl w:val="0"/>
          <w:numId w:val="2"/>
        </w:numPr>
        <w:spacing w:after="0" w:line="276" w:lineRule="auto"/>
        <w:ind w:right="1"/>
        <w:jc w:val="both"/>
        <w:rPr>
          <w:rStyle w:val="markedcontent"/>
        </w:rPr>
      </w:pPr>
      <w:r w:rsidRPr="00092B4F">
        <w:t xml:space="preserve">Ogłoszenie zostanie </w:t>
      </w:r>
      <w:r w:rsidRPr="00092B4F">
        <w:rPr>
          <w:rStyle w:val="markedcontent"/>
        </w:rPr>
        <w:t xml:space="preserve">wywieszone na tablicy ogłoszeń Urzędu Gminy Zduny, tablicy ogłoszeniowej sołectwa </w:t>
      </w:r>
      <w:r>
        <w:rPr>
          <w:rStyle w:val="markedcontent"/>
        </w:rPr>
        <w:t>Jackowice, Urzecze</w:t>
      </w:r>
      <w:r w:rsidRPr="00092B4F">
        <w:rPr>
          <w:rStyle w:val="markedcontent"/>
        </w:rPr>
        <w:t xml:space="preserve"> oraz w Biuletynie Informacji Publicznej </w:t>
      </w:r>
      <w:hyperlink r:id="rId7" w:history="1">
        <w:r w:rsidRPr="00092B4F">
          <w:rPr>
            <w:rStyle w:val="Hipercze"/>
          </w:rPr>
          <w:t>http://bip.ugzduny.nv.pl</w:t>
        </w:r>
      </w:hyperlink>
      <w:r w:rsidRPr="00092B4F">
        <w:rPr>
          <w:rStyle w:val="markedcontent"/>
        </w:rPr>
        <w:t>.</w:t>
      </w:r>
    </w:p>
    <w:p w14:paraId="0E2760E6" w14:textId="77777777" w:rsidR="00DE704C" w:rsidRPr="006E130A" w:rsidRDefault="00DE704C" w:rsidP="00DE704C">
      <w:pPr>
        <w:pStyle w:val="Akapitzlist"/>
        <w:numPr>
          <w:ilvl w:val="0"/>
          <w:numId w:val="2"/>
        </w:numPr>
        <w:spacing w:after="0" w:line="276" w:lineRule="auto"/>
        <w:ind w:right="1"/>
        <w:jc w:val="both"/>
      </w:pPr>
      <w:r w:rsidRPr="00092B4F">
        <w:t>Więcej informacji dotyczących przetargu można uzyskać w Urzędzie Gminy Zduny</w:t>
      </w:r>
      <w:r>
        <w:t xml:space="preserve"> pokój nr 14</w:t>
      </w:r>
      <w:r w:rsidRPr="00092B4F">
        <w:t xml:space="preserve">, </w:t>
      </w:r>
      <w:r>
        <w:t xml:space="preserve"> obecnie  </w:t>
      </w:r>
      <w:r w:rsidRPr="00092B4F">
        <w:t>Zduny 1</w:t>
      </w:r>
      <w:r>
        <w:t>23</w:t>
      </w:r>
      <w:r w:rsidRPr="00092B4F">
        <w:t>, 99-440 Zduny, tel. 46 838 74 26 wew. 4</w:t>
      </w:r>
      <w:bookmarkEnd w:id="0"/>
      <w:bookmarkEnd w:id="1"/>
      <w:bookmarkEnd w:id="2"/>
      <w:r>
        <w:t>.</w:t>
      </w:r>
    </w:p>
    <w:p w14:paraId="17BD197F" w14:textId="77777777" w:rsidR="00DE704C" w:rsidRDefault="00DE704C" w:rsidP="00DE704C">
      <w:pPr>
        <w:spacing w:after="0"/>
        <w:ind w:left="6521"/>
        <w:jc w:val="both"/>
        <w:rPr>
          <w:i/>
          <w:sz w:val="20"/>
          <w:szCs w:val="20"/>
        </w:rPr>
      </w:pPr>
    </w:p>
    <w:p w14:paraId="4C87CA9E" w14:textId="18F891E7" w:rsidR="00DE704C" w:rsidRDefault="00206FF3" w:rsidP="00DE704C">
      <w:pPr>
        <w:spacing w:after="0"/>
        <w:ind w:left="6521"/>
        <w:jc w:val="both"/>
        <w:rPr>
          <w:i/>
          <w:sz w:val="20"/>
          <w:szCs w:val="20"/>
        </w:rPr>
      </w:pPr>
      <w:r>
        <w:rPr>
          <w:i/>
          <w:sz w:val="20"/>
          <w:szCs w:val="20"/>
        </w:rPr>
        <w:t>WÓJT GMINY ZDUNY</w:t>
      </w:r>
    </w:p>
    <w:p w14:paraId="509462D3" w14:textId="3D65B585" w:rsidR="00206FF3" w:rsidRDefault="00206FF3" w:rsidP="00DE704C">
      <w:pPr>
        <w:spacing w:after="0"/>
        <w:ind w:left="6521"/>
        <w:jc w:val="both"/>
        <w:rPr>
          <w:i/>
          <w:sz w:val="20"/>
          <w:szCs w:val="20"/>
        </w:rPr>
      </w:pPr>
      <w:r>
        <w:rPr>
          <w:i/>
          <w:sz w:val="20"/>
          <w:szCs w:val="20"/>
        </w:rPr>
        <w:t>/-/ Krzysztof Skowroński</w:t>
      </w:r>
    </w:p>
    <w:p w14:paraId="1074F30E" w14:textId="77777777" w:rsidR="00DE704C" w:rsidRDefault="00DE704C" w:rsidP="00DE704C">
      <w:pPr>
        <w:spacing w:after="0"/>
        <w:ind w:left="6521"/>
        <w:jc w:val="both"/>
        <w:rPr>
          <w:i/>
          <w:sz w:val="20"/>
          <w:szCs w:val="20"/>
        </w:rPr>
      </w:pPr>
    </w:p>
    <w:p w14:paraId="719D29E3" w14:textId="77777777" w:rsidR="00DE704C" w:rsidRDefault="00DE704C" w:rsidP="00DE704C">
      <w:pPr>
        <w:spacing w:after="0"/>
        <w:ind w:left="4956" w:firstLine="708"/>
        <w:jc w:val="both"/>
      </w:pPr>
      <w:r w:rsidRPr="00A61D8C">
        <w:rPr>
          <w:iCs/>
        </w:rPr>
        <w:lastRenderedPageBreak/>
        <w:tab/>
      </w:r>
      <w:r w:rsidRPr="00A61D8C">
        <w:rPr>
          <w:iCs/>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14:paraId="355CE672" w14:textId="77777777" w:rsidR="00DE704C" w:rsidRDefault="00DE704C" w:rsidP="00DE704C">
      <w:pPr>
        <w:spacing w:after="0"/>
        <w:jc w:val="both"/>
      </w:pPr>
    </w:p>
    <w:p w14:paraId="48017C5B" w14:textId="77777777" w:rsidR="00DE704C" w:rsidRPr="006B3306" w:rsidRDefault="00DE704C" w:rsidP="00DE704C">
      <w:pPr>
        <w:spacing w:after="0"/>
        <w:ind w:left="6521"/>
        <w:jc w:val="both"/>
        <w:rPr>
          <w:i/>
          <w:color w:val="000000" w:themeColor="text1"/>
          <w:sz w:val="20"/>
          <w:szCs w:val="20"/>
        </w:rPr>
      </w:pPr>
      <w:r w:rsidRPr="0041740B">
        <w:rPr>
          <w:i/>
          <w:sz w:val="20"/>
          <w:szCs w:val="20"/>
        </w:rPr>
        <w:t xml:space="preserve">Załącznik nr </w:t>
      </w:r>
      <w:r>
        <w:rPr>
          <w:i/>
          <w:sz w:val="20"/>
          <w:szCs w:val="20"/>
        </w:rPr>
        <w:t>2</w:t>
      </w:r>
      <w:r w:rsidRPr="0041740B">
        <w:rPr>
          <w:i/>
          <w:sz w:val="20"/>
          <w:szCs w:val="20"/>
        </w:rPr>
        <w:t xml:space="preserve"> </w:t>
      </w:r>
      <w:r w:rsidRPr="0041740B">
        <w:rPr>
          <w:i/>
          <w:sz w:val="20"/>
          <w:szCs w:val="20"/>
        </w:rPr>
        <w:tab/>
      </w:r>
      <w:r w:rsidRPr="0041740B">
        <w:rPr>
          <w:i/>
          <w:sz w:val="20"/>
          <w:szCs w:val="20"/>
        </w:rPr>
        <w:br/>
        <w:t>do Zarządzenia Nr</w:t>
      </w:r>
      <w:r w:rsidRPr="0041740B">
        <w:rPr>
          <w:i/>
          <w:color w:val="FF0000"/>
          <w:sz w:val="20"/>
          <w:szCs w:val="20"/>
        </w:rPr>
        <w:t xml:space="preserve"> </w:t>
      </w:r>
      <w:r w:rsidRPr="006B3306">
        <w:rPr>
          <w:i/>
          <w:color w:val="000000" w:themeColor="text1"/>
          <w:sz w:val="20"/>
          <w:szCs w:val="20"/>
        </w:rPr>
        <w:t>28 /2025</w:t>
      </w:r>
    </w:p>
    <w:p w14:paraId="7C0C79D5" w14:textId="77777777" w:rsidR="00DE704C" w:rsidRPr="006B3306" w:rsidRDefault="00DE704C" w:rsidP="00DE704C">
      <w:pPr>
        <w:spacing w:after="0"/>
        <w:ind w:left="6521" w:firstLine="3"/>
        <w:jc w:val="both"/>
        <w:rPr>
          <w:color w:val="000000" w:themeColor="text1"/>
          <w:sz w:val="20"/>
          <w:szCs w:val="20"/>
        </w:rPr>
      </w:pPr>
      <w:r w:rsidRPr="006B3306">
        <w:rPr>
          <w:i/>
          <w:color w:val="000000" w:themeColor="text1"/>
          <w:sz w:val="20"/>
          <w:szCs w:val="20"/>
        </w:rPr>
        <w:t>Wójta Gminy Zduny</w:t>
      </w:r>
      <w:r w:rsidRPr="006B3306">
        <w:rPr>
          <w:i/>
          <w:color w:val="000000" w:themeColor="text1"/>
          <w:sz w:val="20"/>
          <w:szCs w:val="20"/>
        </w:rPr>
        <w:tab/>
      </w:r>
      <w:r w:rsidRPr="006B3306">
        <w:rPr>
          <w:i/>
          <w:color w:val="000000" w:themeColor="text1"/>
          <w:sz w:val="20"/>
          <w:szCs w:val="20"/>
        </w:rPr>
        <w:br/>
        <w:t>z dnia 12 marca 2025 r</w:t>
      </w:r>
      <w:r w:rsidRPr="006B3306">
        <w:rPr>
          <w:color w:val="000000" w:themeColor="text1"/>
          <w:sz w:val="20"/>
          <w:szCs w:val="20"/>
        </w:rPr>
        <w:t>.</w:t>
      </w:r>
    </w:p>
    <w:p w14:paraId="05AAEB3A" w14:textId="77777777" w:rsidR="00DE704C" w:rsidRPr="0041740B" w:rsidRDefault="00DE704C" w:rsidP="00DE704C">
      <w:pPr>
        <w:spacing w:after="0"/>
        <w:jc w:val="both"/>
      </w:pPr>
    </w:p>
    <w:p w14:paraId="090EB384" w14:textId="77777777" w:rsidR="00DE704C" w:rsidRDefault="00DE704C" w:rsidP="00DE704C">
      <w:pPr>
        <w:spacing w:before="120" w:after="0" w:line="276" w:lineRule="auto"/>
        <w:ind w:firstLine="426"/>
        <w:jc w:val="center"/>
        <w:rPr>
          <w:b/>
        </w:rPr>
      </w:pPr>
      <w:r w:rsidRPr="0041740B">
        <w:rPr>
          <w:b/>
        </w:rPr>
        <w:t xml:space="preserve">WÓJT GMINY ZDUNY </w:t>
      </w:r>
      <w:r w:rsidRPr="0041740B">
        <w:rPr>
          <w:b/>
        </w:rPr>
        <w:br/>
        <w:t xml:space="preserve">ogłasza </w:t>
      </w:r>
      <w:r>
        <w:rPr>
          <w:b/>
        </w:rPr>
        <w:t xml:space="preserve">pierwszy </w:t>
      </w:r>
      <w:r w:rsidRPr="0041740B">
        <w:rPr>
          <w:b/>
        </w:rPr>
        <w:t xml:space="preserve">ustny przetarg ograniczony na </w:t>
      </w:r>
      <w:r>
        <w:rPr>
          <w:b/>
        </w:rPr>
        <w:t xml:space="preserve">dzierżawę </w:t>
      </w:r>
      <w:r w:rsidRPr="0041740B">
        <w:rPr>
          <w:b/>
        </w:rPr>
        <w:t xml:space="preserve">nieruchomości </w:t>
      </w:r>
      <w:r>
        <w:rPr>
          <w:b/>
        </w:rPr>
        <w:t>rolnych, zgodnie z wykazem z dnia 25 października 2024 r.</w:t>
      </w:r>
    </w:p>
    <w:p w14:paraId="14097F36" w14:textId="77777777" w:rsidR="00DE704C" w:rsidRPr="009A2672" w:rsidRDefault="00DE704C" w:rsidP="00DE704C">
      <w:pPr>
        <w:spacing w:before="120" w:after="0" w:line="276" w:lineRule="auto"/>
        <w:ind w:firstLine="426"/>
        <w:jc w:val="center"/>
        <w:rPr>
          <w:b/>
        </w:rPr>
      </w:pPr>
    </w:p>
    <w:p w14:paraId="4B61ED32" w14:textId="77777777" w:rsidR="00DE704C" w:rsidRPr="006B0784" w:rsidRDefault="00DE704C" w:rsidP="00DE704C">
      <w:pPr>
        <w:spacing w:before="120" w:after="0" w:line="276" w:lineRule="auto"/>
        <w:ind w:left="360"/>
        <w:jc w:val="both"/>
        <w:rPr>
          <w:sz w:val="28"/>
          <w:szCs w:val="28"/>
          <w:u w:val="single"/>
        </w:rPr>
      </w:pPr>
      <w:r>
        <w:rPr>
          <w:b/>
          <w:bCs/>
          <w:sz w:val="28"/>
          <w:szCs w:val="28"/>
          <w:u w:val="single"/>
        </w:rPr>
        <w:t>1.</w:t>
      </w:r>
      <w:r w:rsidRPr="006B0784">
        <w:rPr>
          <w:b/>
          <w:bCs/>
          <w:sz w:val="28"/>
          <w:szCs w:val="28"/>
          <w:u w:val="single"/>
        </w:rPr>
        <w:t>Dzierżawa nieruchomości o nr ewid. działki 142/2 obręb Bogoria Górna</w:t>
      </w:r>
      <w:r w:rsidRPr="006B0784">
        <w:rPr>
          <w:sz w:val="28"/>
          <w:szCs w:val="28"/>
          <w:u w:val="single"/>
        </w:rPr>
        <w:t xml:space="preserve">. </w:t>
      </w:r>
    </w:p>
    <w:p w14:paraId="06D561F2" w14:textId="77777777" w:rsidR="00DE704C" w:rsidRPr="003514F9" w:rsidRDefault="00DE704C" w:rsidP="00DE704C">
      <w:pPr>
        <w:spacing w:after="0" w:line="276" w:lineRule="auto"/>
        <w:jc w:val="both"/>
        <w:rPr>
          <w:rFonts w:eastAsia="Times New Roman"/>
          <w:lang w:eastAsia="pl-PL"/>
        </w:rPr>
      </w:pPr>
      <w:r w:rsidRPr="003514F9">
        <w:rPr>
          <w:rFonts w:eastAsia="Times New Roman"/>
          <w:lang w:eastAsia="pl-PL"/>
        </w:rPr>
        <w:t xml:space="preserve">Nieruchomość </w:t>
      </w:r>
      <w:r w:rsidRPr="003514F9">
        <w:t xml:space="preserve">o nr ewid. działki </w:t>
      </w:r>
      <w:r>
        <w:t>142/2</w:t>
      </w:r>
      <w:r w:rsidRPr="003514F9">
        <w:t xml:space="preserve"> obręb </w:t>
      </w:r>
      <w:r>
        <w:t xml:space="preserve">Bogoria Górna </w:t>
      </w:r>
      <w:r w:rsidRPr="003514F9">
        <w:rPr>
          <w:rFonts w:eastAsia="Times New Roman"/>
          <w:lang w:eastAsia="pl-PL"/>
        </w:rPr>
        <w:t xml:space="preserve">o pow. </w:t>
      </w:r>
      <w:r>
        <w:rPr>
          <w:rFonts w:eastAsia="Times New Roman"/>
          <w:lang w:eastAsia="pl-PL"/>
        </w:rPr>
        <w:t>0,4266</w:t>
      </w:r>
      <w:r w:rsidRPr="003514F9">
        <w:rPr>
          <w:rFonts w:eastAsia="Times New Roman"/>
          <w:lang w:eastAsia="pl-PL"/>
        </w:rPr>
        <w:t xml:space="preserve"> ha, do wydzierżawienia cała powierzchnia działki. Dla nieruchomości prowadzona jest Księga Wieczysta nr LD1O/000</w:t>
      </w:r>
      <w:r>
        <w:rPr>
          <w:rFonts w:eastAsia="Times New Roman"/>
          <w:lang w:eastAsia="pl-PL"/>
        </w:rPr>
        <w:t>29720/8</w:t>
      </w:r>
      <w:r w:rsidRPr="003514F9">
        <w:rPr>
          <w:rFonts w:eastAsia="Times New Roman"/>
          <w:lang w:eastAsia="pl-PL"/>
        </w:rPr>
        <w:t>.</w:t>
      </w:r>
    </w:p>
    <w:p w14:paraId="431B3F08" w14:textId="77777777" w:rsidR="00DE704C" w:rsidRDefault="00DE704C" w:rsidP="00DE704C">
      <w:pPr>
        <w:spacing w:after="0" w:line="276" w:lineRule="auto"/>
        <w:jc w:val="both"/>
        <w:rPr>
          <w:rFonts w:eastAsia="Times New Roman"/>
          <w:color w:val="000000"/>
          <w:sz w:val="22"/>
          <w:szCs w:val="22"/>
          <w:lang w:eastAsia="pl-PL"/>
        </w:rPr>
      </w:pPr>
      <w:r>
        <w:rPr>
          <w:rFonts w:eastAsia="Times New Roman"/>
          <w:color w:val="000000"/>
          <w:sz w:val="22"/>
          <w:szCs w:val="22"/>
          <w:lang w:eastAsia="pl-PL"/>
        </w:rPr>
        <w:t xml:space="preserve">Nieruchomość w kształcie wydłużonego prostokąta.  </w:t>
      </w:r>
      <w:r w:rsidRPr="00E73A6B">
        <w:rPr>
          <w:rFonts w:eastAsia="Times New Roman"/>
          <w:b/>
          <w:bCs/>
          <w:color w:val="000000"/>
          <w:sz w:val="22"/>
          <w:szCs w:val="22"/>
          <w:lang w:eastAsia="pl-PL"/>
        </w:rPr>
        <w:t>Nieruchomość bez dostępu do drogi</w:t>
      </w:r>
      <w:r>
        <w:rPr>
          <w:rFonts w:eastAsia="Times New Roman"/>
          <w:lang w:eastAsia="pl-PL"/>
        </w:rPr>
        <w:t xml:space="preserve">. </w:t>
      </w:r>
      <w:r w:rsidRPr="008A0B08">
        <w:rPr>
          <w:rFonts w:eastAsia="Times New Roman"/>
          <w:color w:val="000000"/>
          <w:sz w:val="22"/>
          <w:szCs w:val="22"/>
          <w:lang w:eastAsia="pl-PL"/>
        </w:rPr>
        <w:t>Działka nie posiada aktualnego planu zagospodarowania przestrzennego, zgodnie z ewidencją gruntów stanowi u</w:t>
      </w:r>
      <w:r>
        <w:rPr>
          <w:rFonts w:eastAsia="Times New Roman"/>
          <w:color w:val="000000"/>
          <w:sz w:val="22"/>
          <w:szCs w:val="22"/>
          <w:lang w:eastAsia="pl-PL"/>
        </w:rPr>
        <w:t>ż</w:t>
      </w:r>
      <w:r w:rsidRPr="008A0B08">
        <w:rPr>
          <w:rFonts w:eastAsia="Times New Roman"/>
          <w:color w:val="000000"/>
          <w:sz w:val="22"/>
          <w:szCs w:val="22"/>
          <w:lang w:eastAsia="pl-PL"/>
        </w:rPr>
        <w:t xml:space="preserve">ytek rolny </w:t>
      </w:r>
      <w:proofErr w:type="spellStart"/>
      <w:r>
        <w:rPr>
          <w:rFonts w:eastAsia="Times New Roman"/>
          <w:color w:val="000000"/>
          <w:sz w:val="22"/>
          <w:szCs w:val="22"/>
          <w:lang w:eastAsia="pl-PL"/>
        </w:rPr>
        <w:t>RIVa</w:t>
      </w:r>
      <w:proofErr w:type="spellEnd"/>
      <w:r>
        <w:rPr>
          <w:rFonts w:eastAsia="Times New Roman"/>
          <w:color w:val="000000"/>
          <w:sz w:val="22"/>
          <w:szCs w:val="22"/>
          <w:lang w:eastAsia="pl-PL"/>
        </w:rPr>
        <w:t xml:space="preserve">, </w:t>
      </w:r>
      <w:proofErr w:type="spellStart"/>
      <w:r>
        <w:rPr>
          <w:rFonts w:eastAsia="Times New Roman"/>
          <w:color w:val="000000"/>
          <w:sz w:val="22"/>
          <w:szCs w:val="22"/>
          <w:lang w:eastAsia="pl-PL"/>
        </w:rPr>
        <w:t>RIVb</w:t>
      </w:r>
      <w:proofErr w:type="spellEnd"/>
      <w:r>
        <w:rPr>
          <w:rFonts w:eastAsia="Times New Roman"/>
          <w:color w:val="000000"/>
          <w:sz w:val="22"/>
          <w:szCs w:val="22"/>
          <w:lang w:eastAsia="pl-PL"/>
        </w:rPr>
        <w:t>, W-</w:t>
      </w:r>
      <w:proofErr w:type="spellStart"/>
      <w:r>
        <w:rPr>
          <w:rFonts w:eastAsia="Times New Roman"/>
          <w:color w:val="000000"/>
          <w:sz w:val="22"/>
          <w:szCs w:val="22"/>
          <w:lang w:eastAsia="pl-PL"/>
        </w:rPr>
        <w:t>RIVa</w:t>
      </w:r>
      <w:proofErr w:type="spellEnd"/>
      <w:r>
        <w:rPr>
          <w:rFonts w:eastAsia="Times New Roman"/>
          <w:color w:val="000000"/>
          <w:sz w:val="22"/>
          <w:szCs w:val="22"/>
          <w:lang w:eastAsia="pl-PL"/>
        </w:rPr>
        <w:t xml:space="preserve"> .</w:t>
      </w:r>
    </w:p>
    <w:p w14:paraId="074DDFA4" w14:textId="77777777" w:rsidR="00DE704C" w:rsidRPr="003514F9" w:rsidRDefault="00DE704C" w:rsidP="00DE704C">
      <w:pPr>
        <w:spacing w:after="0" w:line="276" w:lineRule="auto"/>
        <w:jc w:val="both"/>
      </w:pPr>
      <w:r w:rsidRPr="003514F9">
        <w:rPr>
          <w:rFonts w:eastAsia="Times New Roman"/>
          <w:lang w:eastAsia="pl-PL"/>
        </w:rPr>
        <w:t xml:space="preserve">Czynsz dzierżawny płatny w </w:t>
      </w:r>
      <w:r w:rsidRPr="003514F9">
        <w:t xml:space="preserve">kasie Urzędu Gminy lub na konto bankowe płatne do dnia </w:t>
      </w:r>
      <w:r w:rsidRPr="003514F9">
        <w:br/>
        <w:t>30 września każdego roku. Umowa dzierżawy zostanie zawarta na okres do 5 lat.</w:t>
      </w:r>
      <w:r w:rsidRPr="003514F9">
        <w:tab/>
      </w:r>
      <w:r w:rsidRPr="003514F9">
        <w:br/>
        <w:t xml:space="preserve">Podatek rolny od nieruchomości i opłaty za Gminną Spółkę Wodną ponosi dzierżawca. </w:t>
      </w:r>
      <w:r w:rsidRPr="003514F9">
        <w:tab/>
      </w:r>
    </w:p>
    <w:p w14:paraId="51893FDD" w14:textId="77777777" w:rsidR="00DE704C" w:rsidRPr="003514F9" w:rsidRDefault="00DE704C" w:rsidP="00DE704C">
      <w:pPr>
        <w:spacing w:after="0" w:line="276" w:lineRule="auto"/>
        <w:ind w:right="1"/>
        <w:jc w:val="both"/>
      </w:pPr>
      <w:r w:rsidRPr="003514F9">
        <w:t xml:space="preserve">Nieruchomość może być wykorzystywana tylko rolniczo. </w:t>
      </w:r>
    </w:p>
    <w:p w14:paraId="1963DE59" w14:textId="77777777" w:rsidR="00DE704C" w:rsidRPr="003514F9" w:rsidRDefault="00DE704C" w:rsidP="00DE704C">
      <w:pPr>
        <w:spacing w:before="120" w:after="0" w:line="276" w:lineRule="auto"/>
        <w:jc w:val="both"/>
        <w:rPr>
          <w:b/>
        </w:rPr>
      </w:pPr>
      <w:r w:rsidRPr="003514F9">
        <w:rPr>
          <w:b/>
          <w:bCs/>
        </w:rPr>
        <w:t xml:space="preserve">Cena wywoławcza czynszu dzierżawnego wynosi </w:t>
      </w:r>
      <w:r>
        <w:rPr>
          <w:b/>
          <w:bCs/>
        </w:rPr>
        <w:t xml:space="preserve">2,15 </w:t>
      </w:r>
      <w:r w:rsidRPr="003514F9">
        <w:rPr>
          <w:b/>
          <w:bCs/>
        </w:rPr>
        <w:t xml:space="preserve">q pszenicy </w:t>
      </w:r>
      <w:r w:rsidRPr="003514F9">
        <w:t xml:space="preserve">publikowanej przez GUS </w:t>
      </w:r>
      <w:r w:rsidRPr="003514F9">
        <w:rPr>
          <w:rFonts w:eastAsia="Times New Roman"/>
          <w:lang w:eastAsia="pl-PL"/>
        </w:rPr>
        <w:t>na dany rok kalendarzowy - pierwsze półrocze</w:t>
      </w:r>
      <w:r w:rsidRPr="003514F9">
        <w:t>.</w:t>
      </w:r>
      <w:r w:rsidRPr="003514F9">
        <w:rPr>
          <w:b/>
          <w:bCs/>
        </w:rPr>
        <w:t xml:space="preserve"> </w:t>
      </w:r>
      <w:r w:rsidRPr="003514F9">
        <w:rPr>
          <w:b/>
          <w:bCs/>
        </w:rPr>
        <w:tab/>
      </w:r>
    </w:p>
    <w:p w14:paraId="2755C6BD" w14:textId="77777777" w:rsidR="00DE704C" w:rsidRPr="003514F9" w:rsidRDefault="00DE704C" w:rsidP="00DE704C">
      <w:pPr>
        <w:spacing w:before="120" w:after="0" w:line="276" w:lineRule="auto"/>
        <w:jc w:val="both"/>
      </w:pPr>
      <w:r w:rsidRPr="003514F9">
        <w:rPr>
          <w:b/>
          <w:bCs/>
        </w:rPr>
        <w:t xml:space="preserve">Przetarg odbędzie się w dniu 14 kwietnia 2025 r. o godz. </w:t>
      </w:r>
      <w:r>
        <w:rPr>
          <w:b/>
          <w:bCs/>
        </w:rPr>
        <w:t>13</w:t>
      </w:r>
      <w:r w:rsidRPr="003514F9">
        <w:rPr>
          <w:b/>
          <w:bCs/>
        </w:rPr>
        <w:t>.00</w:t>
      </w:r>
      <w:r w:rsidRPr="003514F9">
        <w:t xml:space="preserve"> w Wydziale Rolnictwa, Gospodarki Przestrzennej i Nieruchomości, pokój nr 14, II piętro w Urzędzie Gminy Zduny – obecnie pod adresem Zduny 123, 99-440 Zduny.</w:t>
      </w:r>
    </w:p>
    <w:p w14:paraId="20B6024D" w14:textId="77777777" w:rsidR="00DE704C" w:rsidRPr="003514F9" w:rsidRDefault="00DE704C" w:rsidP="00DE704C">
      <w:pPr>
        <w:spacing w:before="120" w:after="0" w:line="276" w:lineRule="auto"/>
        <w:jc w:val="both"/>
        <w:rPr>
          <w:b/>
          <w:bCs/>
          <w:i/>
          <w:iCs/>
        </w:rPr>
      </w:pPr>
      <w:r w:rsidRPr="003514F9">
        <w:t xml:space="preserve">Warunkiem przystąpienia do przetargu jest </w:t>
      </w:r>
      <w:r w:rsidRPr="003514F9">
        <w:rPr>
          <w:b/>
          <w:bCs/>
        </w:rPr>
        <w:t xml:space="preserve">wpłacenie wadium w wysokości </w:t>
      </w:r>
      <w:r>
        <w:rPr>
          <w:b/>
          <w:bCs/>
        </w:rPr>
        <w:t>5</w:t>
      </w:r>
      <w:r w:rsidRPr="003514F9">
        <w:rPr>
          <w:b/>
          <w:bCs/>
        </w:rPr>
        <w:t>0 złotych</w:t>
      </w:r>
      <w:r w:rsidRPr="003514F9">
        <w:t xml:space="preserve"> </w:t>
      </w:r>
      <w:r w:rsidRPr="003514F9">
        <w:rPr>
          <w:b/>
        </w:rPr>
        <w:t xml:space="preserve">do dnia 8 kwietnia 2025 r. </w:t>
      </w:r>
      <w:r w:rsidRPr="003514F9">
        <w:t xml:space="preserve">na konto Gminy Zduny 95 9288 1109 1270 1384 2000 0040 lub w kasie Urzędu Gminy z dopiskiem </w:t>
      </w:r>
      <w:r w:rsidRPr="003514F9">
        <w:rPr>
          <w:i/>
          <w:iCs/>
        </w:rPr>
        <w:t xml:space="preserve">przetarg dzierżawa nieruchomości </w:t>
      </w:r>
      <w:r>
        <w:rPr>
          <w:i/>
          <w:iCs/>
        </w:rPr>
        <w:t>142/2</w:t>
      </w:r>
      <w:r w:rsidRPr="003514F9">
        <w:rPr>
          <w:i/>
          <w:iCs/>
        </w:rPr>
        <w:t xml:space="preserve"> w </w:t>
      </w:r>
      <w:r>
        <w:rPr>
          <w:i/>
          <w:iCs/>
        </w:rPr>
        <w:t>Bogorii Górnej</w:t>
      </w:r>
      <w:r w:rsidRPr="003514F9">
        <w:rPr>
          <w:i/>
          <w:iCs/>
        </w:rPr>
        <w:t xml:space="preserve"> oraz imię i nazwisko oraz nazwę lub firmę osoby zamierzającej nabyć nieruchomość.</w:t>
      </w:r>
    </w:p>
    <w:p w14:paraId="0182FBF3" w14:textId="77777777" w:rsidR="00DE704C" w:rsidRPr="003514F9" w:rsidRDefault="00DE704C" w:rsidP="00DE704C">
      <w:pPr>
        <w:spacing w:after="0" w:line="276" w:lineRule="auto"/>
        <w:ind w:right="1"/>
        <w:jc w:val="both"/>
      </w:pPr>
      <w:r w:rsidRPr="003514F9">
        <w:t>Za datę wpłaty wadium uważa się wpływ wymaganej kwoty na konto Gminy lub do kasy Urzędu Gminy Zduny.</w:t>
      </w:r>
    </w:p>
    <w:p w14:paraId="190840B1" w14:textId="77777777" w:rsidR="00DE704C" w:rsidRPr="003514F9" w:rsidRDefault="00DE704C" w:rsidP="00DE704C">
      <w:pPr>
        <w:spacing w:after="0" w:line="276" w:lineRule="auto"/>
        <w:ind w:right="1"/>
        <w:jc w:val="both"/>
      </w:pPr>
      <w:r w:rsidRPr="003514F9">
        <w:t xml:space="preserve">Postąpienie w przetargu wynosi co najmniej 1% ceny wywoławczej, z zaokrągleniem do pełnych dziesiątek. </w:t>
      </w:r>
    </w:p>
    <w:p w14:paraId="6CA68E9B" w14:textId="77777777" w:rsidR="00DE704C" w:rsidRPr="003514F9" w:rsidRDefault="00DE704C" w:rsidP="00DE704C">
      <w:pPr>
        <w:spacing w:after="0" w:line="276" w:lineRule="auto"/>
        <w:ind w:right="1"/>
        <w:jc w:val="both"/>
      </w:pPr>
    </w:p>
    <w:p w14:paraId="4CB9C083" w14:textId="77777777" w:rsidR="00DE704C" w:rsidRPr="003514F9" w:rsidRDefault="00DE704C" w:rsidP="00DE704C">
      <w:pPr>
        <w:spacing w:after="0" w:line="276" w:lineRule="auto"/>
        <w:ind w:right="1"/>
        <w:jc w:val="both"/>
      </w:pPr>
      <w:r w:rsidRPr="003514F9">
        <w:rPr>
          <w:b/>
          <w:bCs/>
        </w:rPr>
        <w:t xml:space="preserve">Potwierdzenie wpłaty wadium, oświadczenie o osobistym prowadzeniu gospodarstwa rolnego i zaświadczenie o zameldowaniu na pobyt stały, </w:t>
      </w:r>
      <w:r w:rsidRPr="003514F9">
        <w:t>należy złożyć w pokoju nr</w:t>
      </w:r>
      <w:r w:rsidRPr="003514F9">
        <w:rPr>
          <w:b/>
          <w:bCs/>
        </w:rPr>
        <w:t xml:space="preserve"> </w:t>
      </w:r>
      <w:r w:rsidRPr="003514F9">
        <w:t>14, II piętro w Urzędzie Gminy Zduny. ( druki do pobranie w Urzędzie Gminy Zduny)</w:t>
      </w:r>
    </w:p>
    <w:p w14:paraId="0D1B4EEA" w14:textId="77777777" w:rsidR="00DE704C" w:rsidRPr="003514F9" w:rsidRDefault="00DE704C" w:rsidP="00DE704C">
      <w:pPr>
        <w:spacing w:after="0" w:line="276" w:lineRule="auto"/>
        <w:ind w:right="1"/>
        <w:jc w:val="both"/>
      </w:pPr>
      <w:r w:rsidRPr="003514F9">
        <w:t xml:space="preserve">Uczestnicy przetargu zobowiązani są do okazania ważnego dokumentu tożsamości. </w:t>
      </w:r>
    </w:p>
    <w:p w14:paraId="6BAF1B01" w14:textId="77777777" w:rsidR="00DE704C" w:rsidRDefault="00DE704C" w:rsidP="00DE704C">
      <w:pPr>
        <w:spacing w:after="0"/>
        <w:jc w:val="both"/>
        <w:rPr>
          <w:i/>
          <w:sz w:val="20"/>
          <w:szCs w:val="20"/>
        </w:rPr>
      </w:pPr>
    </w:p>
    <w:p w14:paraId="37ABF7D0" w14:textId="77777777" w:rsidR="00DE704C" w:rsidRPr="00616B12" w:rsidRDefault="00DE704C" w:rsidP="00DE704C">
      <w:pPr>
        <w:spacing w:after="0" w:line="276" w:lineRule="auto"/>
        <w:ind w:right="1"/>
        <w:jc w:val="both"/>
      </w:pPr>
    </w:p>
    <w:p w14:paraId="5B4EC98B" w14:textId="77777777" w:rsidR="00DE704C" w:rsidRDefault="00DE704C" w:rsidP="00DE704C">
      <w:pPr>
        <w:pStyle w:val="Akapitzlist"/>
        <w:numPr>
          <w:ilvl w:val="0"/>
          <w:numId w:val="3"/>
        </w:numPr>
        <w:spacing w:after="0" w:line="276" w:lineRule="auto"/>
        <w:ind w:right="1"/>
        <w:jc w:val="both"/>
      </w:pPr>
      <w:r w:rsidRPr="00616B12">
        <w:t xml:space="preserve">Wadium wniesione przez uczestnika przetargu, który przetarg wygrał, zostanie zaliczone na poczet czynszu dzierżawnego. Pozostałym uczestnikom przetargu </w:t>
      </w:r>
      <w:r w:rsidRPr="00616B12">
        <w:lastRenderedPageBreak/>
        <w:t>wadium</w:t>
      </w:r>
      <w:r>
        <w:t xml:space="preserve"> </w:t>
      </w:r>
      <w:r w:rsidRPr="00F33A4E">
        <w:t>zostanie zwrócone po odwołaniu lub zamknięciu przetargu, jednak nie później niż przed upływem 3 dni roboczych od dnia odwołania lub zamknięcia przetargu.</w:t>
      </w:r>
    </w:p>
    <w:p w14:paraId="7896B14F" w14:textId="77777777" w:rsidR="00DE704C" w:rsidRDefault="00DE704C" w:rsidP="00DE704C">
      <w:pPr>
        <w:pStyle w:val="Akapitzlist"/>
        <w:numPr>
          <w:ilvl w:val="0"/>
          <w:numId w:val="3"/>
        </w:numPr>
        <w:spacing w:after="0" w:line="276" w:lineRule="auto"/>
        <w:ind w:right="1"/>
        <w:jc w:val="both"/>
      </w:pPr>
      <w:r w:rsidRPr="00F33A4E">
        <w:t>Wadium przepada w razie uchylenia się uczestnika, który przetarg wygrał od zawarcia umowy dzierżawy.</w:t>
      </w:r>
    </w:p>
    <w:p w14:paraId="481D1F68" w14:textId="77777777" w:rsidR="00DE704C" w:rsidRDefault="00DE704C" w:rsidP="00DE704C">
      <w:pPr>
        <w:pStyle w:val="Akapitzlist"/>
        <w:numPr>
          <w:ilvl w:val="0"/>
          <w:numId w:val="3"/>
        </w:numPr>
        <w:spacing w:after="0" w:line="276" w:lineRule="auto"/>
        <w:ind w:right="1"/>
        <w:jc w:val="both"/>
      </w:pPr>
      <w:r>
        <w:t xml:space="preserve">Uczestnik przetargu zobowiązany jest przed przystąpieniem do przetargu złożyć pisemne oświadczenie o zapoznaniu się z treścią ogłoszenia o przetargu </w:t>
      </w:r>
      <w:r>
        <w:br/>
        <w:t xml:space="preserve">i zaakceptowaniu określonych w jego treści warunków oraz podanie numeru konta bankowego na które należy zwrócić ewentualne wadium. Przetarg jest ważny bez względu na liczbę uczestników przetargu, jeżeli przynajmniej jeden uczestnik zaoferuje co najmniej jedno postąpienie. </w:t>
      </w:r>
    </w:p>
    <w:p w14:paraId="204AAE6D" w14:textId="77777777" w:rsidR="00DE704C" w:rsidRDefault="00DE704C" w:rsidP="00DE704C">
      <w:pPr>
        <w:pStyle w:val="Akapitzlist"/>
        <w:numPr>
          <w:ilvl w:val="0"/>
          <w:numId w:val="3"/>
        </w:numPr>
        <w:spacing w:after="0" w:line="276" w:lineRule="auto"/>
        <w:ind w:right="1"/>
        <w:jc w:val="both"/>
      </w:pPr>
      <w:r>
        <w:t>W przypadku przetargu ograniczonego, uczestnik przetargu zobowiązany jest przed przystąpieniem do przetargu złożyć pisemne oświadczenie, że jest właścicielem nieruchomości sąsiedniej. W razie wątpliwości jest zobowiązany do okazania dokumentu posiadania gruntu.</w:t>
      </w:r>
    </w:p>
    <w:p w14:paraId="6C1256AC" w14:textId="77777777" w:rsidR="00DE704C" w:rsidRDefault="00DE704C" w:rsidP="00DE704C">
      <w:pPr>
        <w:pStyle w:val="Akapitzlist"/>
        <w:numPr>
          <w:ilvl w:val="0"/>
          <w:numId w:val="3"/>
        </w:numPr>
        <w:spacing w:after="0" w:line="276" w:lineRule="auto"/>
        <w:ind w:right="1"/>
        <w:jc w:val="both"/>
      </w:pPr>
      <w:r>
        <w:t>Nieruchomości wydzierżawiane są na podstawie danych z ewidencji geodezyjnej gruntów, a ewentualne wznawianie granic odbywa się staraniem i na koszt dzierżawcy.</w:t>
      </w:r>
    </w:p>
    <w:p w14:paraId="169404D7" w14:textId="77777777" w:rsidR="00DE704C" w:rsidRDefault="00DE704C" w:rsidP="00DE704C">
      <w:pPr>
        <w:pStyle w:val="Akapitzlist"/>
        <w:numPr>
          <w:ilvl w:val="0"/>
          <w:numId w:val="3"/>
        </w:numPr>
        <w:spacing w:after="0" w:line="276" w:lineRule="auto"/>
        <w:ind w:right="1"/>
        <w:jc w:val="both"/>
      </w:pPr>
      <w:r>
        <w:t>Gmina nie bierze odpowiedzialności za ewentualne różnice w powierzchni nieruchomości.</w:t>
      </w:r>
    </w:p>
    <w:p w14:paraId="478A656D" w14:textId="77777777" w:rsidR="00DE704C" w:rsidRDefault="00DE704C" w:rsidP="00DE704C">
      <w:pPr>
        <w:pStyle w:val="Akapitzlist"/>
        <w:numPr>
          <w:ilvl w:val="0"/>
          <w:numId w:val="3"/>
        </w:numPr>
        <w:spacing w:after="0" w:line="276" w:lineRule="auto"/>
        <w:ind w:right="1"/>
        <w:jc w:val="both"/>
      </w:pPr>
      <w:r>
        <w:t>Wójt Gminy zastrzega sobie prawo odwołania przetargu jedynie z ważnych powodów, podając informację o odwołaniu przetargu do publicznej wiadomości z podaniem przyczyny odwołania przetargu.</w:t>
      </w:r>
    </w:p>
    <w:p w14:paraId="2361DEB7" w14:textId="77777777" w:rsidR="00DE704C" w:rsidRDefault="00DE704C" w:rsidP="00DE704C">
      <w:pPr>
        <w:pStyle w:val="Akapitzlist"/>
        <w:numPr>
          <w:ilvl w:val="0"/>
          <w:numId w:val="3"/>
        </w:numPr>
        <w:spacing w:after="0" w:line="276" w:lineRule="auto"/>
        <w:ind w:right="1"/>
        <w:jc w:val="both"/>
        <w:rPr>
          <w:rStyle w:val="markedcontent"/>
        </w:rPr>
      </w:pPr>
      <w:r w:rsidRPr="00092B4F">
        <w:t xml:space="preserve">Ogłoszenie zostanie </w:t>
      </w:r>
      <w:r w:rsidRPr="00092B4F">
        <w:rPr>
          <w:rStyle w:val="markedcontent"/>
        </w:rPr>
        <w:t xml:space="preserve">wywieszone na tablicy ogłoszeń Urzędu Gminy Zduny, tablicy ogłoszeniowej sołectwa </w:t>
      </w:r>
      <w:r>
        <w:rPr>
          <w:rStyle w:val="markedcontent"/>
        </w:rPr>
        <w:t>Bogoria Górna</w:t>
      </w:r>
      <w:r w:rsidRPr="00092B4F">
        <w:rPr>
          <w:rStyle w:val="markedcontent"/>
        </w:rPr>
        <w:t xml:space="preserve"> oraz w Biuletynie Informacji Publicznej </w:t>
      </w:r>
      <w:hyperlink r:id="rId8" w:history="1">
        <w:r w:rsidRPr="00092B4F">
          <w:rPr>
            <w:rStyle w:val="Hipercze"/>
          </w:rPr>
          <w:t>http://bip.ugzduny.nv.pl</w:t>
        </w:r>
      </w:hyperlink>
      <w:r w:rsidRPr="00092B4F">
        <w:rPr>
          <w:rStyle w:val="markedcontent"/>
        </w:rPr>
        <w:t>.</w:t>
      </w:r>
    </w:p>
    <w:p w14:paraId="7CA9DD55" w14:textId="77777777" w:rsidR="00DE704C" w:rsidRPr="006E130A" w:rsidRDefault="00DE704C" w:rsidP="00DE704C">
      <w:pPr>
        <w:pStyle w:val="Akapitzlist"/>
        <w:numPr>
          <w:ilvl w:val="0"/>
          <w:numId w:val="3"/>
        </w:numPr>
        <w:spacing w:after="0" w:line="276" w:lineRule="auto"/>
        <w:ind w:right="1"/>
        <w:jc w:val="both"/>
      </w:pPr>
      <w:r w:rsidRPr="00092B4F">
        <w:t>Więcej informacji dotyczących przetargu można uzyskać w Urzędzie Gminy Zduny</w:t>
      </w:r>
      <w:r>
        <w:t xml:space="preserve"> pokój nr 14</w:t>
      </w:r>
      <w:r w:rsidRPr="00092B4F">
        <w:t xml:space="preserve">, </w:t>
      </w:r>
      <w:r>
        <w:t xml:space="preserve"> obecnie  </w:t>
      </w:r>
      <w:r w:rsidRPr="00092B4F">
        <w:t>Zduny 1</w:t>
      </w:r>
      <w:r>
        <w:t>23</w:t>
      </w:r>
      <w:r w:rsidRPr="00092B4F">
        <w:t>, 99-440 Zduny, tel. 46 838 74 26 wew. 4</w:t>
      </w:r>
      <w:r>
        <w:t>.</w:t>
      </w:r>
    </w:p>
    <w:p w14:paraId="1B9CF154" w14:textId="77777777" w:rsidR="00DE704C" w:rsidRDefault="00DE704C" w:rsidP="00DE704C">
      <w:pPr>
        <w:spacing w:after="0"/>
        <w:jc w:val="both"/>
        <w:rPr>
          <w:i/>
          <w:sz w:val="20"/>
          <w:szCs w:val="20"/>
        </w:rPr>
      </w:pPr>
    </w:p>
    <w:p w14:paraId="6EE2E945" w14:textId="77777777" w:rsidR="00DE704C" w:rsidRDefault="00DE704C" w:rsidP="00DE704C">
      <w:pPr>
        <w:spacing w:after="0"/>
        <w:jc w:val="both"/>
        <w:rPr>
          <w:i/>
          <w:sz w:val="20"/>
          <w:szCs w:val="20"/>
        </w:rPr>
      </w:pPr>
    </w:p>
    <w:p w14:paraId="6D9C81DD" w14:textId="77777777" w:rsidR="00206FF3" w:rsidRDefault="00206FF3" w:rsidP="00206FF3">
      <w:pPr>
        <w:spacing w:after="0"/>
        <w:ind w:left="6521"/>
        <w:jc w:val="both"/>
        <w:rPr>
          <w:i/>
          <w:sz w:val="20"/>
          <w:szCs w:val="20"/>
        </w:rPr>
      </w:pPr>
      <w:r>
        <w:rPr>
          <w:i/>
          <w:sz w:val="20"/>
          <w:szCs w:val="20"/>
        </w:rPr>
        <w:t>WÓJT GMINY ZDUNY</w:t>
      </w:r>
    </w:p>
    <w:p w14:paraId="282EE3F6" w14:textId="77777777" w:rsidR="00206FF3" w:rsidRDefault="00206FF3" w:rsidP="00206FF3">
      <w:pPr>
        <w:spacing w:after="0"/>
        <w:ind w:left="6521"/>
        <w:jc w:val="both"/>
        <w:rPr>
          <w:i/>
          <w:sz w:val="20"/>
          <w:szCs w:val="20"/>
        </w:rPr>
      </w:pPr>
      <w:r>
        <w:rPr>
          <w:i/>
          <w:sz w:val="20"/>
          <w:szCs w:val="20"/>
        </w:rPr>
        <w:t>/-/ Krzysztof Skowroński</w:t>
      </w:r>
    </w:p>
    <w:p w14:paraId="121C0065" w14:textId="77777777" w:rsidR="00DE704C" w:rsidRDefault="00DE704C" w:rsidP="00DE704C">
      <w:pPr>
        <w:spacing w:after="0"/>
        <w:jc w:val="both"/>
        <w:rPr>
          <w:i/>
          <w:sz w:val="20"/>
          <w:szCs w:val="20"/>
        </w:rPr>
      </w:pPr>
    </w:p>
    <w:p w14:paraId="5747CDC6" w14:textId="77777777" w:rsidR="00DE704C" w:rsidRDefault="00DE704C" w:rsidP="00DE704C">
      <w:pPr>
        <w:ind w:left="5664"/>
      </w:pPr>
      <w:r w:rsidRPr="00A61D8C">
        <w:rPr>
          <w:iCs/>
        </w:rPr>
        <w:tab/>
      </w:r>
    </w:p>
    <w:p w14:paraId="148342C7" w14:textId="77777777" w:rsidR="00EF477F" w:rsidRDefault="00EF477F"/>
    <w:sectPr w:rsidR="00EF477F" w:rsidSect="00DE704C">
      <w:footerReference w:type="default" r:id="rId9"/>
      <w:pgSz w:w="11906" w:h="16838"/>
      <w:pgMar w:top="851"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D0EB" w14:textId="77777777" w:rsidR="00905CF3" w:rsidRDefault="00905CF3" w:rsidP="00DE704C">
      <w:pPr>
        <w:spacing w:after="0"/>
      </w:pPr>
      <w:r>
        <w:separator/>
      </w:r>
    </w:p>
  </w:endnote>
  <w:endnote w:type="continuationSeparator" w:id="0">
    <w:p w14:paraId="69DAE1A2" w14:textId="77777777" w:rsidR="00905CF3" w:rsidRDefault="00905CF3" w:rsidP="00DE7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016391"/>
      <w:docPartObj>
        <w:docPartGallery w:val="Page Numbers (Bottom of Page)"/>
        <w:docPartUnique/>
      </w:docPartObj>
    </w:sdtPr>
    <w:sdtContent>
      <w:p w14:paraId="78AE0FC6" w14:textId="77777777" w:rsidR="00536EDE" w:rsidRDefault="00000000">
        <w:pPr>
          <w:pStyle w:val="Stopka"/>
          <w:jc w:val="center"/>
        </w:pPr>
        <w:r>
          <w:fldChar w:fldCharType="begin"/>
        </w:r>
        <w:r>
          <w:instrText>PAGE   \* MERGEFORMAT</w:instrText>
        </w:r>
        <w:r>
          <w:fldChar w:fldCharType="separate"/>
        </w:r>
        <w:r>
          <w:t>2</w:t>
        </w:r>
        <w:r>
          <w:fldChar w:fldCharType="end"/>
        </w:r>
      </w:p>
    </w:sdtContent>
  </w:sdt>
  <w:p w14:paraId="48A01FE2" w14:textId="77777777" w:rsidR="00536EDE" w:rsidRDefault="00536E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623C3" w14:textId="77777777" w:rsidR="00905CF3" w:rsidRDefault="00905CF3" w:rsidP="00DE704C">
      <w:pPr>
        <w:spacing w:after="0"/>
      </w:pPr>
      <w:r>
        <w:separator/>
      </w:r>
    </w:p>
  </w:footnote>
  <w:footnote w:type="continuationSeparator" w:id="0">
    <w:p w14:paraId="53BDE9D3" w14:textId="77777777" w:rsidR="00905CF3" w:rsidRDefault="00905CF3" w:rsidP="00DE70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24DF7"/>
    <w:multiLevelType w:val="hybridMultilevel"/>
    <w:tmpl w:val="ED3A80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A82841"/>
    <w:multiLevelType w:val="hybridMultilevel"/>
    <w:tmpl w:val="ED3A8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547181"/>
    <w:multiLevelType w:val="hybridMultilevel"/>
    <w:tmpl w:val="A3F8FDB8"/>
    <w:lvl w:ilvl="0" w:tplc="9560FC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0039104">
    <w:abstractNumId w:val="2"/>
  </w:num>
  <w:num w:numId="2" w16cid:durableId="201788571">
    <w:abstractNumId w:val="1"/>
  </w:num>
  <w:num w:numId="3" w16cid:durableId="92727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B06"/>
    <w:rsid w:val="00093958"/>
    <w:rsid w:val="00206FF3"/>
    <w:rsid w:val="002404A8"/>
    <w:rsid w:val="00536EDE"/>
    <w:rsid w:val="00905CF3"/>
    <w:rsid w:val="00A50B06"/>
    <w:rsid w:val="00A86C7B"/>
    <w:rsid w:val="00B17014"/>
    <w:rsid w:val="00DE704C"/>
    <w:rsid w:val="00EF4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65E2"/>
  <w15:chartTrackingRefBased/>
  <w15:docId w15:val="{52D0664F-BA0D-4B18-B3A7-43992F1E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04C"/>
    <w:pPr>
      <w:spacing w:after="200" w:line="240" w:lineRule="auto"/>
    </w:pPr>
    <w:rPr>
      <w:rFonts w:ascii="Times New Roman" w:hAnsi="Times New Roman" w:cs="Times New Roman"/>
      <w:kern w:val="0"/>
      <w:sz w:val="24"/>
      <w:szCs w:val="24"/>
    </w:rPr>
  </w:style>
  <w:style w:type="paragraph" w:styleId="Nagwek1">
    <w:name w:val="heading 1"/>
    <w:basedOn w:val="Normalny"/>
    <w:next w:val="Normalny"/>
    <w:link w:val="Nagwek1Znak"/>
    <w:uiPriority w:val="9"/>
    <w:qFormat/>
    <w:rsid w:val="00A5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0B0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0B0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0B0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0B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0B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0B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0B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0B0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0B0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0B0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0B0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0B0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0B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0B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0B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0B06"/>
    <w:rPr>
      <w:rFonts w:eastAsiaTheme="majorEastAsia" w:cstheme="majorBidi"/>
      <w:color w:val="272727" w:themeColor="text1" w:themeTint="D8"/>
    </w:rPr>
  </w:style>
  <w:style w:type="paragraph" w:styleId="Tytu">
    <w:name w:val="Title"/>
    <w:basedOn w:val="Normalny"/>
    <w:next w:val="Normalny"/>
    <w:link w:val="TytuZnak"/>
    <w:uiPriority w:val="10"/>
    <w:qFormat/>
    <w:rsid w:val="00A50B0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0B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0B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0B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0B06"/>
    <w:pPr>
      <w:spacing w:before="160"/>
      <w:jc w:val="center"/>
    </w:pPr>
    <w:rPr>
      <w:i/>
      <w:iCs/>
      <w:color w:val="404040" w:themeColor="text1" w:themeTint="BF"/>
    </w:rPr>
  </w:style>
  <w:style w:type="character" w:customStyle="1" w:styleId="CytatZnak">
    <w:name w:val="Cytat Znak"/>
    <w:basedOn w:val="Domylnaczcionkaakapitu"/>
    <w:link w:val="Cytat"/>
    <w:uiPriority w:val="29"/>
    <w:rsid w:val="00A50B06"/>
    <w:rPr>
      <w:i/>
      <w:iCs/>
      <w:color w:val="404040" w:themeColor="text1" w:themeTint="BF"/>
    </w:rPr>
  </w:style>
  <w:style w:type="paragraph" w:styleId="Akapitzlist">
    <w:name w:val="List Paragraph"/>
    <w:basedOn w:val="Normalny"/>
    <w:uiPriority w:val="34"/>
    <w:qFormat/>
    <w:rsid w:val="00A50B06"/>
    <w:pPr>
      <w:ind w:left="720"/>
      <w:contextualSpacing/>
    </w:pPr>
  </w:style>
  <w:style w:type="character" w:styleId="Wyrnienieintensywne">
    <w:name w:val="Intense Emphasis"/>
    <w:basedOn w:val="Domylnaczcionkaakapitu"/>
    <w:uiPriority w:val="21"/>
    <w:qFormat/>
    <w:rsid w:val="00A50B06"/>
    <w:rPr>
      <w:i/>
      <w:iCs/>
      <w:color w:val="0F4761" w:themeColor="accent1" w:themeShade="BF"/>
    </w:rPr>
  </w:style>
  <w:style w:type="paragraph" w:styleId="Cytatintensywny">
    <w:name w:val="Intense Quote"/>
    <w:basedOn w:val="Normalny"/>
    <w:next w:val="Normalny"/>
    <w:link w:val="CytatintensywnyZnak"/>
    <w:uiPriority w:val="30"/>
    <w:qFormat/>
    <w:rsid w:val="00A5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0B06"/>
    <w:rPr>
      <w:i/>
      <w:iCs/>
      <w:color w:val="0F4761" w:themeColor="accent1" w:themeShade="BF"/>
    </w:rPr>
  </w:style>
  <w:style w:type="character" w:styleId="Odwoanieintensywne">
    <w:name w:val="Intense Reference"/>
    <w:basedOn w:val="Domylnaczcionkaakapitu"/>
    <w:uiPriority w:val="32"/>
    <w:qFormat/>
    <w:rsid w:val="00A50B06"/>
    <w:rPr>
      <w:b/>
      <w:bCs/>
      <w:smallCaps/>
      <w:color w:val="0F4761" w:themeColor="accent1" w:themeShade="BF"/>
      <w:spacing w:val="5"/>
    </w:rPr>
  </w:style>
  <w:style w:type="character" w:customStyle="1" w:styleId="markedcontent">
    <w:name w:val="markedcontent"/>
    <w:basedOn w:val="Domylnaczcionkaakapitu"/>
    <w:rsid w:val="00DE704C"/>
  </w:style>
  <w:style w:type="character" w:styleId="Hipercze">
    <w:name w:val="Hyperlink"/>
    <w:basedOn w:val="Domylnaczcionkaakapitu"/>
    <w:uiPriority w:val="99"/>
    <w:unhideWhenUsed/>
    <w:rsid w:val="00DE704C"/>
    <w:rPr>
      <w:color w:val="467886" w:themeColor="hyperlink"/>
      <w:u w:val="single"/>
    </w:rPr>
  </w:style>
  <w:style w:type="paragraph" w:styleId="Stopka">
    <w:name w:val="footer"/>
    <w:basedOn w:val="Normalny"/>
    <w:link w:val="StopkaZnak"/>
    <w:uiPriority w:val="99"/>
    <w:unhideWhenUsed/>
    <w:rsid w:val="00DE704C"/>
    <w:pPr>
      <w:tabs>
        <w:tab w:val="center" w:pos="4536"/>
        <w:tab w:val="right" w:pos="9072"/>
      </w:tabs>
      <w:spacing w:after="0"/>
    </w:pPr>
  </w:style>
  <w:style w:type="character" w:customStyle="1" w:styleId="StopkaZnak">
    <w:name w:val="Stopka Znak"/>
    <w:basedOn w:val="Domylnaczcionkaakapitu"/>
    <w:link w:val="Stopka"/>
    <w:uiPriority w:val="99"/>
    <w:rsid w:val="00DE704C"/>
    <w:rPr>
      <w:rFonts w:ascii="Times New Roman" w:hAnsi="Times New Roman" w:cs="Times New Roman"/>
      <w:kern w:val="0"/>
      <w:sz w:val="24"/>
      <w:szCs w:val="24"/>
    </w:rPr>
  </w:style>
  <w:style w:type="paragraph" w:styleId="Nagwek">
    <w:name w:val="header"/>
    <w:basedOn w:val="Normalny"/>
    <w:link w:val="NagwekZnak"/>
    <w:uiPriority w:val="99"/>
    <w:unhideWhenUsed/>
    <w:rsid w:val="00DE704C"/>
    <w:pPr>
      <w:tabs>
        <w:tab w:val="center" w:pos="4536"/>
        <w:tab w:val="right" w:pos="9072"/>
      </w:tabs>
      <w:spacing w:after="0"/>
    </w:pPr>
  </w:style>
  <w:style w:type="character" w:customStyle="1" w:styleId="NagwekZnak">
    <w:name w:val="Nagłówek Znak"/>
    <w:basedOn w:val="Domylnaczcionkaakapitu"/>
    <w:link w:val="Nagwek"/>
    <w:uiPriority w:val="99"/>
    <w:rsid w:val="00DE704C"/>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zduny.nv.pl" TargetMode="External"/><Relationship Id="rId3" Type="http://schemas.openxmlformats.org/officeDocument/2006/relationships/settings" Target="settings.xml"/><Relationship Id="rId7" Type="http://schemas.openxmlformats.org/officeDocument/2006/relationships/hyperlink" Target="http://bip.ugzduny.n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1771</Words>
  <Characters>10630</Characters>
  <Application>Microsoft Office Word</Application>
  <DocSecurity>0</DocSecurity>
  <Lines>88</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Kosiorek</dc:creator>
  <cp:keywords/>
  <dc:description/>
  <cp:lastModifiedBy>Agnieszka Kosiorek</cp:lastModifiedBy>
  <cp:revision>3</cp:revision>
  <dcterms:created xsi:type="dcterms:W3CDTF">2025-03-12T14:40:00Z</dcterms:created>
  <dcterms:modified xsi:type="dcterms:W3CDTF">2025-03-12T15:00:00Z</dcterms:modified>
</cp:coreProperties>
</file>